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36E" w:rsidRDefault="0024553F" w:rsidP="0024553F">
      <w:pPr>
        <w:jc w:val="right"/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-1255</wp:posOffset>
            </wp:positionH>
            <wp:positionV relativeFrom="paragraph">
              <wp:posOffset>-223520</wp:posOffset>
            </wp:positionV>
            <wp:extent cx="2026285" cy="399415"/>
            <wp:effectExtent l="0" t="0" r="0" b="63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AC_gif.g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6285" cy="399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4159885</wp:posOffset>
            </wp:positionH>
            <wp:positionV relativeFrom="margin">
              <wp:posOffset>-491490</wp:posOffset>
            </wp:positionV>
            <wp:extent cx="1950720" cy="645795"/>
            <wp:effectExtent l="0" t="0" r="0" b="0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entrato blu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0720" cy="645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66BAA" w:rsidRDefault="00066BAA" w:rsidP="00C56BC1">
      <w:pPr>
        <w:spacing w:after="0" w:line="240" w:lineRule="auto"/>
        <w:jc w:val="both"/>
        <w:rPr>
          <w:rFonts w:ascii="Arial Narrow" w:hAnsi="Arial Narrow"/>
          <w:b/>
        </w:rPr>
      </w:pPr>
    </w:p>
    <w:p w:rsidR="005A29BE" w:rsidRDefault="005A29BE" w:rsidP="005A29BE">
      <w:pPr>
        <w:spacing w:after="0" w:line="240" w:lineRule="auto"/>
        <w:jc w:val="both"/>
        <w:rPr>
          <w:rFonts w:ascii="Arial Narrow" w:hAnsi="Arial Narrow"/>
          <w:b/>
          <w:sz w:val="26"/>
          <w:szCs w:val="26"/>
        </w:rPr>
      </w:pPr>
      <w:bookmarkStart w:id="0" w:name="_GoBack"/>
      <w:bookmarkEnd w:id="0"/>
    </w:p>
    <w:p w:rsidR="005A29BE" w:rsidRDefault="005A29BE" w:rsidP="005A29BE">
      <w:pPr>
        <w:spacing w:after="0" w:line="240" w:lineRule="auto"/>
        <w:jc w:val="both"/>
        <w:rPr>
          <w:rFonts w:ascii="Arial Narrow" w:hAnsi="Arial Narrow"/>
          <w:b/>
          <w:sz w:val="26"/>
          <w:szCs w:val="26"/>
        </w:rPr>
      </w:pPr>
    </w:p>
    <w:p w:rsidR="005A29BE" w:rsidRPr="000E4DEC" w:rsidRDefault="005A29BE" w:rsidP="005A29BE">
      <w:pPr>
        <w:spacing w:after="0" w:line="240" w:lineRule="auto"/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>QUOTA 1</w:t>
      </w:r>
      <w:r w:rsidRPr="000E4DEC">
        <w:rPr>
          <w:rFonts w:ascii="Arial Narrow" w:hAnsi="Arial Narrow"/>
          <w:b/>
          <w:sz w:val="26"/>
          <w:szCs w:val="26"/>
        </w:rPr>
        <w:t>5.000</w:t>
      </w:r>
    </w:p>
    <w:p w:rsidR="005A29BE" w:rsidRPr="00C56BC1" w:rsidRDefault="005A29BE" w:rsidP="005A29BE">
      <w:pPr>
        <w:spacing w:after="0" w:line="240" w:lineRule="auto"/>
        <w:jc w:val="both"/>
        <w:rPr>
          <w:rFonts w:ascii="Arial Narrow" w:hAnsi="Arial Narrow"/>
          <w:b/>
        </w:rPr>
      </w:pPr>
      <w:r w:rsidRPr="00C56BC1">
        <w:rPr>
          <w:rFonts w:ascii="Arial Narrow" w:hAnsi="Arial Narrow"/>
          <w:b/>
        </w:rPr>
        <w:t>l’impresa sostiene la bellezza</w:t>
      </w:r>
    </w:p>
    <w:p w:rsidR="005A29BE" w:rsidRPr="00C56BC1" w:rsidRDefault="005A29BE" w:rsidP="005A29BE">
      <w:pPr>
        <w:spacing w:after="0" w:line="240" w:lineRule="auto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Fondazione </w:t>
      </w:r>
      <w:r w:rsidRPr="00C56BC1">
        <w:rPr>
          <w:rFonts w:ascii="Arial Narrow" w:hAnsi="Arial Narrow"/>
          <w:b/>
        </w:rPr>
        <w:t xml:space="preserve">Accademia Carrara con Confindustria Bergamo </w:t>
      </w:r>
    </w:p>
    <w:p w:rsidR="005A29BE" w:rsidRPr="00C56BC1" w:rsidRDefault="005A29BE" w:rsidP="005A29BE">
      <w:pPr>
        <w:pStyle w:val="Default"/>
        <w:jc w:val="both"/>
        <w:rPr>
          <w:rFonts w:ascii="Arial Narrow" w:hAnsi="Arial Narrow"/>
          <w:sz w:val="22"/>
          <w:szCs w:val="22"/>
        </w:rPr>
      </w:pP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b/>
          <w:color w:val="auto"/>
          <w:sz w:val="22"/>
          <w:szCs w:val="22"/>
        </w:rPr>
        <w:t xml:space="preserve">Fondazione </w:t>
      </w:r>
      <w:r w:rsidRPr="00C56BC1">
        <w:rPr>
          <w:rStyle w:val="A4"/>
          <w:rFonts w:ascii="Arial Narrow" w:hAnsi="Arial Narrow"/>
          <w:b/>
          <w:color w:val="auto"/>
          <w:sz w:val="22"/>
          <w:szCs w:val="22"/>
        </w:rPr>
        <w:t>Accademia Carrara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in collaborazione con </w:t>
      </w:r>
      <w:r w:rsidRPr="00C56BC1">
        <w:rPr>
          <w:rStyle w:val="A4"/>
          <w:rFonts w:ascii="Arial Narrow" w:hAnsi="Arial Narrow"/>
          <w:b/>
          <w:color w:val="auto"/>
          <w:sz w:val="22"/>
          <w:szCs w:val="22"/>
        </w:rPr>
        <w:t>Confindustria Bergamo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, mira a sensibilizzare </w:t>
      </w:r>
      <w:r>
        <w:rPr>
          <w:rStyle w:val="A4"/>
          <w:rFonts w:ascii="Arial Narrow" w:hAnsi="Arial Narrow"/>
          <w:color w:val="auto"/>
          <w:sz w:val="22"/>
          <w:szCs w:val="22"/>
        </w:rPr>
        <w:t>il mondo delle aziende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verso la 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tutela del patrimonio </w:t>
      </w:r>
      <w:r>
        <w:rPr>
          <w:rStyle w:val="A4"/>
          <w:rFonts w:ascii="Arial Narrow" w:hAnsi="Arial Narrow"/>
          <w:color w:val="auto"/>
          <w:sz w:val="22"/>
          <w:szCs w:val="22"/>
        </w:rPr>
        <w:t>storico-artistico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e </w:t>
      </w:r>
      <w:r>
        <w:rPr>
          <w:rStyle w:val="A4"/>
          <w:rFonts w:ascii="Arial Narrow" w:hAnsi="Arial Narrow"/>
          <w:color w:val="auto"/>
          <w:sz w:val="22"/>
          <w:szCs w:val="22"/>
        </w:rPr>
        <w:t>per la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divulgazione della bellezza</w:t>
      </w:r>
      <w:r>
        <w:rPr>
          <w:rStyle w:val="A4"/>
          <w:rFonts w:ascii="Arial Narrow" w:hAnsi="Arial Narrow"/>
          <w:color w:val="auto"/>
          <w:sz w:val="22"/>
          <w:szCs w:val="22"/>
        </w:rPr>
        <w:t>. Partecipare a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>lla vita culturale del proprio museo e della città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significa essere parte attiva n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ella conservazione 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e nella promozione della straordinaria collezione della Carrara. 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QUOTA 1</w:t>
      </w:r>
      <w:r w:rsidRPr="008A51D8">
        <w:rPr>
          <w:rFonts w:ascii="Arial Narrow" w:hAnsi="Arial Narrow"/>
          <w:b/>
          <w:sz w:val="22"/>
          <w:szCs w:val="22"/>
        </w:rPr>
        <w:t>5.000</w:t>
      </w:r>
      <w:r>
        <w:rPr>
          <w:rFonts w:ascii="Arial Narrow" w:hAnsi="Arial Narrow"/>
          <w:b/>
          <w:sz w:val="26"/>
          <w:szCs w:val="26"/>
        </w:rPr>
        <w:t xml:space="preserve"> 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è un progetto ambizioso che si pone diversi obiettivi: </w:t>
      </w:r>
      <w:r w:rsidRPr="00816361">
        <w:rPr>
          <w:rStyle w:val="A4"/>
          <w:rFonts w:ascii="Arial Narrow" w:hAnsi="Arial Narrow"/>
          <w:b/>
          <w:color w:val="auto"/>
          <w:sz w:val="22"/>
          <w:szCs w:val="22"/>
        </w:rPr>
        <w:t>sostenere il museo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, </w:t>
      </w:r>
      <w:r w:rsidRPr="00816361">
        <w:rPr>
          <w:rStyle w:val="A4"/>
          <w:rFonts w:ascii="Arial Narrow" w:hAnsi="Arial Narrow"/>
          <w:b/>
          <w:color w:val="auto"/>
          <w:sz w:val="22"/>
          <w:szCs w:val="22"/>
        </w:rPr>
        <w:t>divulgare la bellezza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 </w:t>
      </w:r>
      <w:r w:rsidRPr="00816361">
        <w:rPr>
          <w:rStyle w:val="A4"/>
          <w:rFonts w:ascii="Arial Narrow" w:hAnsi="Arial Narrow"/>
          <w:b/>
          <w:color w:val="auto"/>
          <w:sz w:val="22"/>
          <w:szCs w:val="22"/>
        </w:rPr>
        <w:t>garantire il futuro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 si sviluppa grazie </w:t>
      </w:r>
      <w:r w:rsidRPr="00B34DB7">
        <w:rPr>
          <w:rStyle w:val="A4"/>
          <w:rFonts w:ascii="Arial Narrow" w:hAnsi="Arial Narrow"/>
          <w:color w:val="auto"/>
          <w:sz w:val="22"/>
          <w:szCs w:val="22"/>
        </w:rPr>
        <w:t>all’acquisto, da parte delle aziende associate a Confindustria, di biglietti di ingresso al museo attraverso tre diverse offerte</w:t>
      </w:r>
      <w:r>
        <w:rPr>
          <w:rStyle w:val="A4"/>
          <w:rFonts w:ascii="Arial Narrow" w:hAnsi="Arial Narrow"/>
          <w:color w:val="auto"/>
          <w:sz w:val="22"/>
          <w:szCs w:val="22"/>
        </w:rPr>
        <w:t>.</w:t>
      </w:r>
    </w:p>
    <w:p w:rsidR="005A29BE" w:rsidRDefault="005A29BE" w:rsidP="005A29BE">
      <w:pPr>
        <w:pStyle w:val="Default"/>
      </w:pPr>
    </w:p>
    <w:p w:rsidR="005A29BE" w:rsidRPr="000E4DEC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E4DEC">
        <w:rPr>
          <w:rStyle w:val="A4"/>
          <w:rFonts w:ascii="Arial Narrow" w:hAnsi="Arial Narrow"/>
          <w:color w:val="auto"/>
          <w:sz w:val="22"/>
          <w:szCs w:val="22"/>
        </w:rPr>
        <w:t>Il progetto si prefigge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, grazie alla collaborazione con </w:t>
      </w:r>
      <w:r w:rsidRPr="000E4DEC">
        <w:rPr>
          <w:rStyle w:val="A4"/>
          <w:rFonts w:ascii="Arial Narrow" w:hAnsi="Arial Narrow"/>
          <w:color w:val="auto"/>
          <w:sz w:val="22"/>
          <w:szCs w:val="22"/>
        </w:rPr>
        <w:t>Confindustria Bergamo</w:t>
      </w:r>
      <w:r>
        <w:rPr>
          <w:rStyle w:val="A4"/>
          <w:rFonts w:ascii="Arial Narrow" w:hAnsi="Arial Narrow"/>
          <w:color w:val="auto"/>
          <w:sz w:val="22"/>
          <w:szCs w:val="22"/>
        </w:rPr>
        <w:t>,</w:t>
      </w:r>
      <w:r w:rsidRPr="000E4DEC">
        <w:rPr>
          <w:rStyle w:val="A4"/>
          <w:rFonts w:ascii="Arial Narrow" w:hAnsi="Arial Narrow"/>
          <w:color w:val="auto"/>
          <w:sz w:val="22"/>
          <w:szCs w:val="22"/>
        </w:rPr>
        <w:t xml:space="preserve"> di arrivare alle 1</w:t>
      </w:r>
      <w:r>
        <w:rPr>
          <w:rStyle w:val="A4"/>
          <w:rFonts w:ascii="Arial Narrow" w:hAnsi="Arial Narrow"/>
          <w:color w:val="auto"/>
          <w:sz w:val="22"/>
          <w:szCs w:val="22"/>
        </w:rPr>
        <w:t>.</w:t>
      </w:r>
      <w:r w:rsidRPr="000E4DEC">
        <w:rPr>
          <w:rStyle w:val="A4"/>
          <w:rFonts w:ascii="Arial Narrow" w:hAnsi="Arial Narrow"/>
          <w:color w:val="auto"/>
          <w:sz w:val="22"/>
          <w:szCs w:val="22"/>
        </w:rPr>
        <w:t xml:space="preserve">200 realtà associate </w:t>
      </w:r>
      <w:r>
        <w:rPr>
          <w:rStyle w:val="A4"/>
          <w:rFonts w:ascii="Arial Narrow" w:hAnsi="Arial Narrow"/>
          <w:color w:val="auto"/>
          <w:sz w:val="22"/>
          <w:szCs w:val="22"/>
        </w:rPr>
        <w:t>per raggiungere e superare:</w:t>
      </w:r>
    </w:p>
    <w:p w:rsidR="005A29BE" w:rsidRPr="00C56BC1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b/>
          <w:color w:val="auto"/>
          <w:sz w:val="22"/>
          <w:szCs w:val="22"/>
        </w:rPr>
        <w:t>1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5.000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biglietti d’ingresso al museo </w:t>
      </w:r>
    </w:p>
    <w:p w:rsidR="005A29BE" w:rsidRPr="00B34DB7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b/>
          <w:color w:val="auto"/>
          <w:sz w:val="22"/>
          <w:szCs w:val="22"/>
        </w:rPr>
        <w:t>1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5.000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</w:t>
      </w:r>
      <w:r>
        <w:rPr>
          <w:rStyle w:val="A4"/>
          <w:rFonts w:ascii="Arial Narrow" w:hAnsi="Arial Narrow"/>
          <w:color w:val="auto"/>
          <w:sz w:val="22"/>
          <w:szCs w:val="22"/>
        </w:rPr>
        <w:t>persone invitate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a conoscere e sostenere un patrimonio comune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b/>
          <w:color w:val="auto"/>
          <w:sz w:val="22"/>
          <w:szCs w:val="22"/>
        </w:rPr>
        <w:t>1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5.000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persone che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con il loro ingresso in museo 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>daranno la possibilità alla Fondazione di destinare il ricavato all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a conservazione della collezione 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e </w:t>
      </w:r>
      <w:r>
        <w:rPr>
          <w:rStyle w:val="A4"/>
          <w:rFonts w:ascii="Arial Narrow" w:hAnsi="Arial Narrow"/>
          <w:color w:val="auto"/>
          <w:sz w:val="22"/>
          <w:szCs w:val="22"/>
        </w:rPr>
        <w:t>allo sviluppo di nuovi progetti.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</w:p>
    <w:p w:rsidR="005A29BE" w:rsidRPr="005A29BE" w:rsidRDefault="005A29BE" w:rsidP="005A29BE">
      <w:pPr>
        <w:pStyle w:val="Default"/>
        <w:jc w:val="both"/>
        <w:rPr>
          <w:rStyle w:val="A4"/>
          <w:rFonts w:ascii="Arial" w:hAnsi="Arial" w:cs="Arial"/>
          <w:color w:val="auto"/>
          <w:sz w:val="22"/>
          <w:szCs w:val="22"/>
        </w:rPr>
      </w:pPr>
      <w:r w:rsidRPr="005A29BE">
        <w:rPr>
          <w:rFonts w:ascii="Arial" w:hAnsi="Arial" w:cs="Arial"/>
          <w:b/>
          <w:sz w:val="22"/>
          <w:szCs w:val="22"/>
        </w:rPr>
        <w:t>“QUOTA 15.000</w:t>
      </w:r>
      <w:r w:rsidRPr="005A29BE">
        <w:rPr>
          <w:rFonts w:ascii="Arial" w:hAnsi="Arial" w:cs="Arial"/>
          <w:sz w:val="22"/>
          <w:szCs w:val="22"/>
        </w:rPr>
        <w:t xml:space="preserve"> è un’idea ambiziosa. Una nuova forma di “mecenatismo diffuso”. Fondazione Accademia Carrara e Confindustria Bergamo insieme per coinvolgere gli imprenditori associati, nel sostegno attivo al museo bergamasco e ai suoi progetti. Ma è anche u</w:t>
      </w:r>
      <w:r w:rsidRPr="005A29BE">
        <w:rPr>
          <w:rStyle w:val="A4"/>
          <w:rFonts w:ascii="Arial" w:hAnsi="Arial" w:cs="Arial"/>
          <w:color w:val="auto"/>
          <w:sz w:val="22"/>
          <w:szCs w:val="22"/>
        </w:rPr>
        <w:t xml:space="preserve">n nuovo modo di fare welfare aziendale. Ogni imprenditore è promotore di bellezza nei confronti di collaboratori e clienti invitandoli a prendersi il tempo per una visita in Carrara da lui offerta.” </w:t>
      </w:r>
    </w:p>
    <w:p w:rsidR="005A29BE" w:rsidRPr="005A29BE" w:rsidRDefault="005A29BE" w:rsidP="005A29BE">
      <w:pPr>
        <w:pStyle w:val="Default"/>
        <w:jc w:val="both"/>
        <w:rPr>
          <w:rStyle w:val="A4"/>
          <w:rFonts w:ascii="Arial" w:hAnsi="Arial" w:cs="Arial"/>
          <w:color w:val="auto"/>
          <w:sz w:val="22"/>
          <w:szCs w:val="22"/>
        </w:rPr>
      </w:pPr>
      <w:proofErr w:type="spellStart"/>
      <w:r w:rsidRPr="005A29BE">
        <w:rPr>
          <w:rStyle w:val="A4"/>
          <w:rFonts w:ascii="Arial" w:hAnsi="Arial" w:cs="Arial"/>
          <w:b/>
          <w:color w:val="auto"/>
          <w:sz w:val="22"/>
          <w:szCs w:val="22"/>
        </w:rPr>
        <w:t>Gianpietro</w:t>
      </w:r>
      <w:proofErr w:type="spellEnd"/>
      <w:r w:rsidRPr="005A29BE">
        <w:rPr>
          <w:rStyle w:val="A4"/>
          <w:rFonts w:ascii="Arial" w:hAnsi="Arial" w:cs="Arial"/>
          <w:b/>
          <w:color w:val="auto"/>
          <w:sz w:val="22"/>
          <w:szCs w:val="22"/>
        </w:rPr>
        <w:t xml:space="preserve"> </w:t>
      </w:r>
      <w:proofErr w:type="spellStart"/>
      <w:r w:rsidRPr="005A29BE">
        <w:rPr>
          <w:rStyle w:val="A4"/>
          <w:rFonts w:ascii="Arial" w:hAnsi="Arial" w:cs="Arial"/>
          <w:b/>
          <w:color w:val="auto"/>
          <w:sz w:val="22"/>
          <w:szCs w:val="22"/>
        </w:rPr>
        <w:t>Bonaldi</w:t>
      </w:r>
      <w:proofErr w:type="spellEnd"/>
      <w:r w:rsidRPr="005A29BE">
        <w:rPr>
          <w:rStyle w:val="A4"/>
          <w:rFonts w:ascii="Arial" w:hAnsi="Arial" w:cs="Arial"/>
          <w:color w:val="auto"/>
          <w:sz w:val="22"/>
          <w:szCs w:val="22"/>
        </w:rPr>
        <w:t xml:space="preserve"> </w:t>
      </w:r>
      <w:proofErr w:type="spellStart"/>
      <w:r w:rsidRPr="005A29BE">
        <w:rPr>
          <w:rStyle w:val="A4"/>
          <w:rFonts w:ascii="Arial" w:hAnsi="Arial" w:cs="Arial"/>
          <w:color w:val="auto"/>
          <w:sz w:val="22"/>
          <w:szCs w:val="22"/>
        </w:rPr>
        <w:t>COO-responsabile</w:t>
      </w:r>
      <w:proofErr w:type="spellEnd"/>
      <w:r w:rsidRPr="005A29BE">
        <w:rPr>
          <w:rStyle w:val="A4"/>
          <w:rFonts w:ascii="Arial" w:hAnsi="Arial" w:cs="Arial"/>
          <w:color w:val="auto"/>
          <w:sz w:val="22"/>
          <w:szCs w:val="22"/>
        </w:rPr>
        <w:t xml:space="preserve"> operativo Fondazione Accademia Carrara</w:t>
      </w:r>
    </w:p>
    <w:p w:rsidR="005A29BE" w:rsidRPr="005A29BE" w:rsidRDefault="005A29BE" w:rsidP="005A29BE">
      <w:pPr>
        <w:rPr>
          <w:rFonts w:ascii="Arial" w:hAnsi="Arial" w:cs="Arial"/>
          <w:sz w:val="24"/>
          <w:szCs w:val="24"/>
        </w:rPr>
      </w:pPr>
    </w:p>
    <w:p w:rsidR="005A29BE" w:rsidRPr="005A29BE" w:rsidRDefault="005A29BE" w:rsidP="005A29BE">
      <w:pPr>
        <w:rPr>
          <w:rFonts w:ascii="Arial" w:hAnsi="Arial" w:cs="Arial"/>
        </w:rPr>
      </w:pPr>
      <w:r w:rsidRPr="005A29BE">
        <w:rPr>
          <w:rFonts w:ascii="Arial" w:hAnsi="Arial" w:cs="Arial"/>
        </w:rPr>
        <w:t>“</w:t>
      </w:r>
      <w:r w:rsidRPr="005A29BE">
        <w:rPr>
          <w:rFonts w:ascii="Arial" w:hAnsi="Arial" w:cs="Arial"/>
          <w:color w:val="000000"/>
        </w:rPr>
        <w:t>Confindustria Bergamo e i suoi imprenditori sono componente attiva del territorio</w:t>
      </w:r>
      <w:r>
        <w:rPr>
          <w:rFonts w:ascii="Arial" w:hAnsi="Arial" w:cs="Arial"/>
          <w:color w:val="000000"/>
        </w:rPr>
        <w:t xml:space="preserve"> </w:t>
      </w:r>
      <w:r w:rsidRPr="005A29BE">
        <w:rPr>
          <w:rFonts w:ascii="Arial" w:hAnsi="Arial" w:cs="Arial"/>
          <w:color w:val="000000"/>
        </w:rPr>
        <w:t xml:space="preserve">nella convinzione che crescita economica, sociale e culturale vadano di pari passo e contribuiscano l’uno allo sviluppo dell’altra. Con </w:t>
      </w:r>
      <w:r w:rsidRPr="005A29BE">
        <w:rPr>
          <w:rFonts w:ascii="Arial" w:hAnsi="Arial" w:cs="Arial"/>
        </w:rPr>
        <w:t xml:space="preserve">questo progetto si apre un’opportunità importante di </w:t>
      </w:r>
      <w:proofErr w:type="spellStart"/>
      <w:r w:rsidRPr="005A29BE">
        <w:rPr>
          <w:rFonts w:ascii="Arial" w:hAnsi="Arial" w:cs="Arial"/>
        </w:rPr>
        <w:t>sponsorship</w:t>
      </w:r>
      <w:proofErr w:type="spellEnd"/>
      <w:r w:rsidRPr="005A29BE">
        <w:rPr>
          <w:rFonts w:ascii="Arial" w:hAnsi="Arial" w:cs="Arial"/>
        </w:rPr>
        <w:t xml:space="preserve"> per le imprese che vogliono essere vicine a una delle istituzioni culturali più rappresentative e intendono sfruttare un meccanismo semplice e facilmente adattabile alle varie realtà”.</w:t>
      </w:r>
      <w:r>
        <w:rPr>
          <w:rFonts w:ascii="Arial" w:hAnsi="Arial" w:cs="Arial"/>
        </w:rPr>
        <w:br/>
      </w:r>
      <w:r w:rsidRPr="005A29BE">
        <w:rPr>
          <w:rFonts w:ascii="Arial" w:hAnsi="Arial" w:cs="Arial"/>
          <w:b/>
        </w:rPr>
        <w:t>Stefano Scaglia</w:t>
      </w:r>
      <w:r>
        <w:rPr>
          <w:rFonts w:ascii="Arial" w:hAnsi="Arial" w:cs="Arial"/>
        </w:rPr>
        <w:t xml:space="preserve"> presidente di Confindustria Bergamo</w:t>
      </w:r>
      <w:r w:rsidRPr="005A29BE">
        <w:rPr>
          <w:rFonts w:ascii="Arial" w:hAnsi="Arial" w:cs="Arial"/>
        </w:rPr>
        <w:t xml:space="preserve">      </w:t>
      </w:r>
    </w:p>
    <w:p w:rsidR="005A29BE" w:rsidRPr="005A29BE" w:rsidRDefault="005A29BE" w:rsidP="005A29BE">
      <w:pPr>
        <w:pStyle w:val="Default"/>
        <w:jc w:val="both"/>
        <w:rPr>
          <w:rStyle w:val="A4"/>
          <w:rFonts w:ascii="Arial" w:hAnsi="Arial" w:cs="Arial"/>
          <w:b/>
          <w:color w:val="auto"/>
          <w:sz w:val="22"/>
          <w:szCs w:val="22"/>
        </w:rPr>
      </w:pP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 xml:space="preserve">Tre diverse proposte prevedono 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 xml:space="preserve">pacchetti di biglietti </w:t>
      </w:r>
      <w:r>
        <w:rPr>
          <w:rStyle w:val="A4"/>
          <w:rFonts w:ascii="Arial Narrow" w:hAnsi="Arial Narrow"/>
          <w:color w:val="auto"/>
          <w:sz w:val="22"/>
          <w:szCs w:val="22"/>
        </w:rPr>
        <w:t>da: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150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biglietti / 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1.500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euro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200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biglietti / 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2.000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euro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biglietti / 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5.000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euro</w:t>
      </w:r>
    </w:p>
    <w:p w:rsidR="005A29BE" w:rsidRDefault="005A29BE" w:rsidP="005A29BE">
      <w:pPr>
        <w:autoSpaceDE w:val="0"/>
        <w:autoSpaceDN w:val="0"/>
        <w:adjustRightInd w:val="0"/>
        <w:spacing w:after="0" w:line="240" w:lineRule="auto"/>
        <w:rPr>
          <w:rFonts w:ascii="Atlas Grotesk Light" w:hAnsi="Atlas Grotesk Light" w:cs="Atlas Grotesk Light"/>
          <w:color w:val="000000"/>
          <w:sz w:val="24"/>
          <w:szCs w:val="24"/>
        </w:rPr>
      </w:pPr>
    </w:p>
    <w:p w:rsidR="005A29BE" w:rsidRDefault="005A29BE" w:rsidP="005A29BE">
      <w:pPr>
        <w:autoSpaceDE w:val="0"/>
        <w:autoSpaceDN w:val="0"/>
        <w:adjustRightInd w:val="0"/>
        <w:spacing w:after="0" w:line="240" w:lineRule="auto"/>
        <w:rPr>
          <w:rStyle w:val="A4"/>
          <w:rFonts w:ascii="Arial Narrow" w:hAnsi="Arial Narrow"/>
          <w:color w:val="auto"/>
          <w:sz w:val="22"/>
          <w:szCs w:val="22"/>
        </w:rPr>
      </w:pPr>
      <w:r w:rsidRPr="00D128BA">
        <w:rPr>
          <w:rStyle w:val="A4"/>
          <w:rFonts w:ascii="Arial Narrow" w:hAnsi="Arial Narrow"/>
          <w:b/>
          <w:color w:val="auto"/>
          <w:sz w:val="22"/>
          <w:szCs w:val="22"/>
        </w:rPr>
        <w:t>L’adesione è triennale e impegna l’impresa per gli anni ’18-’19-’20 e comprend</w:t>
      </w:r>
      <w:r>
        <w:rPr>
          <w:rStyle w:val="A4"/>
          <w:rFonts w:ascii="Arial Narrow" w:hAnsi="Arial Narrow"/>
          <w:b/>
          <w:color w:val="auto"/>
          <w:sz w:val="22"/>
          <w:szCs w:val="22"/>
        </w:rPr>
        <w:t>e, ulteriori,</w:t>
      </w:r>
      <w:r w:rsidRPr="00D128BA">
        <w:rPr>
          <w:rStyle w:val="A4"/>
          <w:rFonts w:ascii="Arial Narrow" w:hAnsi="Arial Narrow"/>
          <w:b/>
          <w:color w:val="auto"/>
          <w:sz w:val="22"/>
          <w:szCs w:val="22"/>
        </w:rPr>
        <w:t xml:space="preserve"> offerte dedicat</w:t>
      </w:r>
      <w:r>
        <w:rPr>
          <w:rStyle w:val="A4"/>
          <w:rFonts w:ascii="Arial Narrow" w:hAnsi="Arial Narrow"/>
          <w:b/>
          <w:color w:val="auto"/>
          <w:sz w:val="22"/>
          <w:szCs w:val="22"/>
        </w:rPr>
        <w:t>e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: </w:t>
      </w:r>
    </w:p>
    <w:p w:rsidR="005A29BE" w:rsidRPr="008A51D8" w:rsidRDefault="005A29BE" w:rsidP="005A29BE">
      <w:pPr>
        <w:autoSpaceDE w:val="0"/>
        <w:autoSpaceDN w:val="0"/>
        <w:adjustRightInd w:val="0"/>
        <w:spacing w:after="0" w:line="240" w:lineRule="auto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>. a ogni pacchetto acquistato corrisponde una visita guidata gratuita per 15 pax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>. l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>e imprese che aderi</w:t>
      </w:r>
      <w:r>
        <w:rPr>
          <w:rStyle w:val="A4"/>
          <w:rFonts w:ascii="Arial Narrow" w:hAnsi="Arial Narrow"/>
          <w:color w:val="auto"/>
          <w:sz w:val="22"/>
          <w:szCs w:val="22"/>
        </w:rPr>
        <w:t>scono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all’iniziativa riceveranno la </w:t>
      </w:r>
      <w:r w:rsidRPr="00066BAA">
        <w:rPr>
          <w:rStyle w:val="A4"/>
          <w:rFonts w:ascii="Arial Narrow" w:hAnsi="Arial Narrow"/>
          <w:b/>
          <w:i/>
          <w:color w:val="auto"/>
          <w:sz w:val="22"/>
          <w:szCs w:val="22"/>
        </w:rPr>
        <w:t>Carrara Card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annuale per i membri del CDA aziendale e la possibilità di utilizz</w:t>
      </w:r>
      <w:r>
        <w:rPr>
          <w:rStyle w:val="A4"/>
          <w:rFonts w:ascii="Arial Narrow" w:hAnsi="Arial Narrow"/>
          <w:color w:val="auto"/>
          <w:sz w:val="22"/>
          <w:szCs w:val="22"/>
        </w:rPr>
        <w:t>o del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marchio Accademia Carrara nelle comunicazioni del proprio </w:t>
      </w:r>
      <w:proofErr w:type="spellStart"/>
      <w:r w:rsidRPr="00C56BC1">
        <w:rPr>
          <w:rStyle w:val="A4"/>
          <w:rFonts w:ascii="Arial Narrow" w:hAnsi="Arial Narrow"/>
          <w:color w:val="auto"/>
          <w:sz w:val="22"/>
          <w:szCs w:val="22"/>
        </w:rPr>
        <w:t>brand</w:t>
      </w:r>
      <w:proofErr w:type="spellEnd"/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in qua</w:t>
      </w:r>
      <w:r>
        <w:rPr>
          <w:rStyle w:val="A4"/>
          <w:rFonts w:ascii="Arial Narrow" w:hAnsi="Arial Narrow"/>
          <w:color w:val="auto"/>
          <w:sz w:val="22"/>
          <w:szCs w:val="22"/>
        </w:rPr>
        <w:t>lità di aderente al progetto QUOTA 15.000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>. v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errà inoltre realizzata una </w:t>
      </w:r>
      <w:proofErr w:type="spellStart"/>
      <w:r w:rsidRPr="00066BAA">
        <w:rPr>
          <w:rStyle w:val="A4"/>
          <w:rFonts w:ascii="Arial Narrow" w:hAnsi="Arial Narrow"/>
          <w:color w:val="auto"/>
          <w:sz w:val="22"/>
          <w:szCs w:val="22"/>
        </w:rPr>
        <w:t>landing</w:t>
      </w:r>
      <w:proofErr w:type="spellEnd"/>
      <w:r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 </w:t>
      </w:r>
      <w:proofErr w:type="spellStart"/>
      <w:r w:rsidRPr="00066BAA">
        <w:rPr>
          <w:rStyle w:val="A4"/>
          <w:rFonts w:ascii="Arial Narrow" w:hAnsi="Arial Narrow"/>
          <w:color w:val="auto"/>
          <w:sz w:val="22"/>
          <w:szCs w:val="22"/>
        </w:rPr>
        <w:t>page</w:t>
      </w:r>
      <w:proofErr w:type="spellEnd"/>
      <w:r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 online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del progetto</w:t>
      </w:r>
      <w:r>
        <w:rPr>
          <w:rStyle w:val="A4"/>
          <w:rFonts w:ascii="Arial Narrow" w:hAnsi="Arial Narrow"/>
          <w:color w:val="auto"/>
          <w:sz w:val="22"/>
          <w:szCs w:val="22"/>
        </w:rPr>
        <w:t>, dedicata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agli aderenti e 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costantemente aggiornata 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>. sarà consegnata a ciascun aderente una targa che testimoni la partecipazione al progetto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 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>
        <w:rPr>
          <w:rStyle w:val="A4"/>
          <w:rFonts w:ascii="Arial Narrow" w:hAnsi="Arial Narrow"/>
          <w:color w:val="auto"/>
          <w:sz w:val="22"/>
          <w:szCs w:val="22"/>
        </w:rPr>
        <w:t>. v</w:t>
      </w:r>
      <w:r w:rsidRPr="00C56BC1">
        <w:rPr>
          <w:rStyle w:val="A4"/>
          <w:rFonts w:ascii="Arial Narrow" w:hAnsi="Arial Narrow"/>
          <w:color w:val="auto"/>
          <w:sz w:val="22"/>
          <w:szCs w:val="22"/>
        </w:rPr>
        <w:t xml:space="preserve">errà 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realizzata una campagna di comunicazione anche attraverso i social network di Accademia Carrara con </w:t>
      </w:r>
      <w:proofErr w:type="spellStart"/>
      <w:r>
        <w:rPr>
          <w:rStyle w:val="A4"/>
          <w:rFonts w:ascii="Arial Narrow" w:hAnsi="Arial Narrow"/>
          <w:color w:val="auto"/>
          <w:sz w:val="22"/>
          <w:szCs w:val="22"/>
        </w:rPr>
        <w:t>hashtag</w:t>
      </w:r>
      <w:proofErr w:type="spellEnd"/>
      <w:r>
        <w:rPr>
          <w:rStyle w:val="A4"/>
          <w:rFonts w:ascii="Arial Narrow" w:hAnsi="Arial Narrow"/>
          <w:color w:val="auto"/>
          <w:sz w:val="22"/>
          <w:szCs w:val="22"/>
        </w:rPr>
        <w:t xml:space="preserve"> dedicati: </w:t>
      </w:r>
      <w:r>
        <w:rPr>
          <w:rStyle w:val="A4"/>
          <w:rFonts w:ascii="Arial Narrow" w:hAnsi="Arial Narrow"/>
          <w:b/>
          <w:color w:val="auto"/>
          <w:sz w:val="22"/>
          <w:szCs w:val="22"/>
        </w:rPr>
        <w:t>#quota1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5000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 </w:t>
      </w:r>
      <w:r>
        <w:rPr>
          <w:rStyle w:val="A4"/>
          <w:rFonts w:ascii="Arial Narrow" w:hAnsi="Arial Narrow"/>
          <w:b/>
          <w:color w:val="auto"/>
          <w:sz w:val="22"/>
          <w:szCs w:val="22"/>
        </w:rPr>
        <w:t>#1</w:t>
      </w: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5000Carrara</w:t>
      </w:r>
      <w:r>
        <w:rPr>
          <w:rStyle w:val="A4"/>
          <w:rFonts w:ascii="Arial Narrow" w:hAnsi="Arial Narrow"/>
          <w:color w:val="auto"/>
          <w:sz w:val="22"/>
          <w:szCs w:val="22"/>
        </w:rPr>
        <w:t xml:space="preserve"> e link alle aziende coinvolte.</w:t>
      </w:r>
    </w:p>
    <w:p w:rsidR="005A29BE" w:rsidRPr="00066BAA" w:rsidRDefault="005A29BE" w:rsidP="005A29BE">
      <w:pPr>
        <w:pStyle w:val="Default"/>
        <w:jc w:val="both"/>
        <w:rPr>
          <w:rFonts w:ascii="Arial" w:hAnsi="Arial" w:cs="Arial"/>
        </w:rPr>
      </w:pPr>
    </w:p>
    <w:p w:rsidR="005A29BE" w:rsidRDefault="005A29BE" w:rsidP="005A29BE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QUOTA 1</w:t>
      </w:r>
      <w:r w:rsidRPr="008A51D8">
        <w:rPr>
          <w:rFonts w:ascii="Arial Narrow" w:hAnsi="Arial Narrow"/>
          <w:b/>
          <w:sz w:val="22"/>
          <w:szCs w:val="22"/>
        </w:rPr>
        <w:t>5.000</w:t>
      </w:r>
      <w:r w:rsidRPr="00B34DB7">
        <w:rPr>
          <w:rFonts w:ascii="Arial Narrow" w:hAnsi="Arial Narrow"/>
          <w:sz w:val="22"/>
          <w:szCs w:val="22"/>
        </w:rPr>
        <w:t xml:space="preserve"> </w:t>
      </w:r>
      <w:r w:rsidR="00B82F8B">
        <w:rPr>
          <w:rFonts w:ascii="Arial Narrow" w:hAnsi="Arial Narrow"/>
          <w:sz w:val="22"/>
          <w:szCs w:val="22"/>
        </w:rPr>
        <w:t>fino al 31 marzo 20</w:t>
      </w:r>
      <w:r>
        <w:rPr>
          <w:rFonts w:ascii="Arial Narrow" w:hAnsi="Arial Narrow"/>
          <w:sz w:val="22"/>
          <w:szCs w:val="22"/>
        </w:rPr>
        <w:t>18</w:t>
      </w:r>
      <w:r w:rsidR="00B82F8B">
        <w:rPr>
          <w:rFonts w:ascii="Arial Narrow" w:hAnsi="Arial Narrow"/>
          <w:sz w:val="22"/>
          <w:szCs w:val="22"/>
        </w:rPr>
        <w:t xml:space="preserve"> prevede che il 10% dei biglietti acquistati possa essere dedicata alla mostra</w:t>
      </w:r>
      <w:r>
        <w:rPr>
          <w:rFonts w:ascii="Arial Narrow" w:hAnsi="Arial Narrow"/>
          <w:sz w:val="22"/>
          <w:szCs w:val="22"/>
        </w:rPr>
        <w:t xml:space="preserve"> </w:t>
      </w:r>
      <w:r w:rsidRPr="00B34DB7">
        <w:rPr>
          <w:rFonts w:ascii="Arial Narrow" w:hAnsi="Arial Narrow"/>
          <w:i/>
          <w:sz w:val="22"/>
          <w:szCs w:val="22"/>
        </w:rPr>
        <w:t>Raffaello e l’eco del mito</w:t>
      </w:r>
      <w:r>
        <w:rPr>
          <w:rFonts w:ascii="Arial Narrow" w:hAnsi="Arial Narrow"/>
          <w:sz w:val="22"/>
          <w:szCs w:val="22"/>
        </w:rPr>
        <w:t xml:space="preserve"> (</w:t>
      </w:r>
      <w:r w:rsidR="00B82F8B">
        <w:rPr>
          <w:rFonts w:ascii="Arial Narrow" w:hAnsi="Arial Narrow"/>
          <w:sz w:val="22"/>
          <w:szCs w:val="22"/>
        </w:rPr>
        <w:t xml:space="preserve">aperta </w:t>
      </w:r>
      <w:r>
        <w:rPr>
          <w:rFonts w:ascii="Arial Narrow" w:hAnsi="Arial Narrow"/>
          <w:sz w:val="22"/>
          <w:szCs w:val="22"/>
        </w:rPr>
        <w:t>fino al 6 maggio)</w:t>
      </w:r>
      <w:r w:rsidR="00B82F8B">
        <w:rPr>
          <w:rFonts w:ascii="Arial Narrow" w:hAnsi="Arial Narrow"/>
          <w:sz w:val="22"/>
          <w:szCs w:val="22"/>
        </w:rPr>
        <w:t xml:space="preserve">, salvo disponibilità. </w:t>
      </w:r>
      <w:r>
        <w:rPr>
          <w:rFonts w:ascii="Arial Narrow" w:hAnsi="Arial Narrow"/>
          <w:sz w:val="22"/>
          <w:szCs w:val="22"/>
        </w:rPr>
        <w:t xml:space="preserve"> (Es. Pacchetto Bellini, 150 biglietti di cui 15 validi per Raffaello e l’eco del mito)</w:t>
      </w:r>
      <w:r w:rsidR="00B82F8B">
        <w:rPr>
          <w:rFonts w:ascii="Arial Narrow" w:hAnsi="Arial Narrow"/>
          <w:sz w:val="22"/>
          <w:szCs w:val="22"/>
        </w:rPr>
        <w:t>.</w:t>
      </w:r>
    </w:p>
    <w:p w:rsidR="00B82F8B" w:rsidRDefault="00B82F8B" w:rsidP="005A29BE">
      <w:pPr>
        <w:pStyle w:val="Default"/>
        <w:jc w:val="both"/>
        <w:rPr>
          <w:rFonts w:ascii="Arial Narrow" w:hAnsi="Arial Narrow"/>
          <w:sz w:val="22"/>
          <w:szCs w:val="22"/>
        </w:rPr>
      </w:pPr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b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>Accademia Carrara</w:t>
      </w:r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piazza Giacomo Carrara, 82 </w:t>
      </w:r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Bergamo 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proofErr w:type="spellStart"/>
      <w:r w:rsidRPr="00B34DB7">
        <w:rPr>
          <w:rStyle w:val="A4"/>
          <w:rFonts w:ascii="Arial Narrow" w:hAnsi="Arial Narrow"/>
          <w:color w:val="auto"/>
          <w:sz w:val="22"/>
          <w:szCs w:val="22"/>
        </w:rPr>
        <w:t>lacarrara.it</w:t>
      </w:r>
      <w:proofErr w:type="spellEnd"/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b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b/>
          <w:color w:val="auto"/>
          <w:sz w:val="22"/>
          <w:szCs w:val="22"/>
        </w:rPr>
        <w:t xml:space="preserve">ufficio stampa </w:t>
      </w:r>
    </w:p>
    <w:p w:rsidR="005A29BE" w:rsidRPr="00066BAA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proofErr w:type="spellStart"/>
      <w:r w:rsidRPr="00066BAA">
        <w:rPr>
          <w:rStyle w:val="A4"/>
          <w:rFonts w:ascii="Arial Narrow" w:hAnsi="Arial Narrow"/>
          <w:color w:val="auto"/>
          <w:sz w:val="22"/>
          <w:szCs w:val="22"/>
        </w:rPr>
        <w:t>adicorbetta</w:t>
      </w:r>
      <w:proofErr w:type="spellEnd"/>
      <w:r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  </w:t>
      </w:r>
    </w:p>
    <w:p w:rsidR="005A29BE" w:rsidRPr="00066BAA" w:rsidRDefault="00041A1A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hyperlink r:id="rId8" w:history="1">
        <w:r w:rsidR="005A29BE" w:rsidRPr="00066BAA">
          <w:rPr>
            <w:rStyle w:val="A4"/>
            <w:rFonts w:ascii="Arial Narrow" w:hAnsi="Arial Narrow"/>
            <w:color w:val="auto"/>
            <w:sz w:val="22"/>
            <w:szCs w:val="22"/>
          </w:rPr>
          <w:t>press@adicorbetta.org</w:t>
        </w:r>
      </w:hyperlink>
      <w:r w:rsidR="005A29BE" w:rsidRPr="00066BAA">
        <w:rPr>
          <w:rStyle w:val="A4"/>
          <w:rFonts w:ascii="Arial Narrow" w:hAnsi="Arial Narrow"/>
          <w:color w:val="auto"/>
          <w:sz w:val="22"/>
          <w:szCs w:val="22"/>
        </w:rPr>
        <w:t xml:space="preserve"> 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  <w:r w:rsidRPr="00066BAA">
        <w:rPr>
          <w:rStyle w:val="A4"/>
          <w:rFonts w:ascii="Arial Narrow" w:hAnsi="Arial Narrow"/>
          <w:color w:val="auto"/>
          <w:sz w:val="22"/>
          <w:szCs w:val="22"/>
        </w:rPr>
        <w:t>t.+39 02 89053149</w:t>
      </w:r>
    </w:p>
    <w:p w:rsidR="005A29BE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</w:p>
    <w:p w:rsidR="00DE39FF" w:rsidRPr="00DE39FF" w:rsidRDefault="00DE39FF" w:rsidP="005A29BE">
      <w:pPr>
        <w:pStyle w:val="Default"/>
        <w:jc w:val="both"/>
        <w:rPr>
          <w:rStyle w:val="A4"/>
          <w:rFonts w:ascii="Arial" w:hAnsi="Arial" w:cs="Arial"/>
          <w:color w:val="auto"/>
          <w:sz w:val="20"/>
          <w:szCs w:val="20"/>
        </w:rPr>
      </w:pPr>
    </w:p>
    <w:p w:rsidR="00DE39FF" w:rsidRPr="00DE39FF" w:rsidRDefault="00DE39FF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DE39FF">
        <w:rPr>
          <w:rFonts w:ascii="Arial" w:hAnsi="Arial" w:cs="Arial"/>
          <w:b/>
          <w:noProof/>
          <w:color w:val="000000"/>
          <w:sz w:val="20"/>
          <w:szCs w:val="20"/>
          <w:lang w:eastAsia="it-IT"/>
        </w:rPr>
        <w:t>Confindustria Bergamo</w:t>
      </w:r>
      <w:r w:rsidRPr="00DE39FF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DE39FF" w:rsidRPr="00DE39FF" w:rsidRDefault="00DE39FF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DE39FF">
        <w:rPr>
          <w:rFonts w:ascii="Arial" w:hAnsi="Arial" w:cs="Arial"/>
          <w:color w:val="000000"/>
          <w:sz w:val="20"/>
          <w:szCs w:val="20"/>
        </w:rPr>
        <w:t xml:space="preserve">Via </w:t>
      </w:r>
      <w:proofErr w:type="spellStart"/>
      <w:r w:rsidRPr="00DE39FF">
        <w:rPr>
          <w:rFonts w:ascii="Arial" w:hAnsi="Arial" w:cs="Arial"/>
          <w:color w:val="000000"/>
          <w:sz w:val="20"/>
          <w:szCs w:val="20"/>
        </w:rPr>
        <w:t>Camozzi</w:t>
      </w:r>
      <w:proofErr w:type="spellEnd"/>
      <w:r w:rsidRPr="00DE39FF">
        <w:rPr>
          <w:rFonts w:ascii="Arial" w:hAnsi="Arial" w:cs="Arial"/>
          <w:color w:val="000000"/>
          <w:sz w:val="20"/>
          <w:szCs w:val="20"/>
        </w:rPr>
        <w:t xml:space="preserve">,70 </w:t>
      </w:r>
    </w:p>
    <w:p w:rsidR="00DE39FF" w:rsidRPr="00DE39FF" w:rsidRDefault="00DE39FF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DE39FF" w:rsidRPr="00DE39FF" w:rsidRDefault="00DE39FF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DE39FF">
        <w:rPr>
          <w:rFonts w:ascii="Arial" w:hAnsi="Arial" w:cs="Arial"/>
          <w:b/>
          <w:color w:val="000000"/>
          <w:sz w:val="20"/>
          <w:szCs w:val="20"/>
        </w:rPr>
        <w:t>media relation</w:t>
      </w:r>
      <w:r w:rsidRPr="00DE39FF">
        <w:rPr>
          <w:rFonts w:ascii="Arial" w:hAnsi="Arial" w:cs="Arial"/>
          <w:b/>
          <w:color w:val="000000"/>
          <w:sz w:val="20"/>
          <w:szCs w:val="20"/>
        </w:rPr>
        <w:br/>
      </w:r>
      <w:r w:rsidRPr="00DE39FF">
        <w:rPr>
          <w:rFonts w:ascii="Arial" w:hAnsi="Arial" w:cs="Arial"/>
          <w:color w:val="000000"/>
          <w:sz w:val="20"/>
          <w:szCs w:val="20"/>
        </w:rPr>
        <w:t>Rossana Pecchi</w:t>
      </w:r>
    </w:p>
    <w:p w:rsidR="00DE39FF" w:rsidRPr="00DE39FF" w:rsidRDefault="00041A1A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hyperlink r:id="rId9" w:history="1">
        <w:r w:rsidR="00DE39FF" w:rsidRPr="00DE39FF">
          <w:rPr>
            <w:rStyle w:val="Collegamentoipertestuale"/>
            <w:rFonts w:ascii="Arial" w:hAnsi="Arial" w:cs="Arial"/>
            <w:sz w:val="20"/>
            <w:szCs w:val="20"/>
          </w:rPr>
          <w:t>r.pecchi@confindustriabergamo.it</w:t>
        </w:r>
      </w:hyperlink>
    </w:p>
    <w:p w:rsidR="00DE39FF" w:rsidRPr="00DE39FF" w:rsidRDefault="00DE39FF" w:rsidP="00DE39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DE39FF">
        <w:rPr>
          <w:rFonts w:ascii="Arial" w:hAnsi="Arial" w:cs="Arial"/>
          <w:color w:val="000000"/>
          <w:sz w:val="20"/>
          <w:szCs w:val="20"/>
        </w:rPr>
        <w:t>035 275275</w:t>
      </w:r>
    </w:p>
    <w:p w:rsidR="00DE39FF" w:rsidRPr="00DE39FF" w:rsidRDefault="00DE39FF" w:rsidP="005A29BE">
      <w:pPr>
        <w:pStyle w:val="Default"/>
        <w:jc w:val="both"/>
        <w:rPr>
          <w:rStyle w:val="A4"/>
          <w:rFonts w:ascii="Arial" w:hAnsi="Arial" w:cs="Arial"/>
          <w:color w:val="auto"/>
          <w:sz w:val="20"/>
          <w:szCs w:val="20"/>
        </w:rPr>
      </w:pPr>
    </w:p>
    <w:p w:rsidR="005A29BE" w:rsidRPr="00DE39FF" w:rsidRDefault="005A29BE" w:rsidP="005A29BE">
      <w:pPr>
        <w:pStyle w:val="Default"/>
        <w:jc w:val="both"/>
        <w:rPr>
          <w:rStyle w:val="A4"/>
          <w:rFonts w:ascii="Arial" w:hAnsi="Arial" w:cs="Arial"/>
          <w:color w:val="auto"/>
          <w:sz w:val="20"/>
          <w:szCs w:val="20"/>
        </w:rPr>
      </w:pPr>
    </w:p>
    <w:p w:rsidR="005A29BE" w:rsidRPr="00C56BC1" w:rsidRDefault="005A29BE" w:rsidP="005A29BE">
      <w:pPr>
        <w:pStyle w:val="Default"/>
        <w:jc w:val="both"/>
        <w:rPr>
          <w:rStyle w:val="A4"/>
          <w:rFonts w:ascii="Arial Narrow" w:hAnsi="Arial Narrow"/>
          <w:color w:val="auto"/>
          <w:sz w:val="22"/>
          <w:szCs w:val="22"/>
        </w:rPr>
      </w:pPr>
    </w:p>
    <w:p w:rsidR="0024553F" w:rsidRDefault="0024553F" w:rsidP="00C56BC1">
      <w:pPr>
        <w:spacing w:after="0" w:line="240" w:lineRule="auto"/>
        <w:jc w:val="both"/>
        <w:rPr>
          <w:rFonts w:ascii="Arial Narrow" w:hAnsi="Arial Narrow"/>
          <w:b/>
        </w:rPr>
      </w:pPr>
    </w:p>
    <w:sectPr w:rsidR="0024553F" w:rsidSect="00B34DB7">
      <w:pgSz w:w="11906" w:h="16838"/>
      <w:pgMar w:top="1276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tlas Grotesk Medium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tlas Grotesk Light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64848"/>
    <w:multiLevelType w:val="hybridMultilevel"/>
    <w:tmpl w:val="121AF796"/>
    <w:lvl w:ilvl="0" w:tplc="B28C3A6E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tlas Grotesk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compat/>
  <w:rsids>
    <w:rsidRoot w:val="00C56BC1"/>
    <w:rsid w:val="00041A1A"/>
    <w:rsid w:val="00066BAA"/>
    <w:rsid w:val="0009494F"/>
    <w:rsid w:val="000E4DEC"/>
    <w:rsid w:val="00115D94"/>
    <w:rsid w:val="0024553F"/>
    <w:rsid w:val="004300BE"/>
    <w:rsid w:val="005A29BE"/>
    <w:rsid w:val="006F7446"/>
    <w:rsid w:val="00816361"/>
    <w:rsid w:val="008A51D8"/>
    <w:rsid w:val="00AB3C86"/>
    <w:rsid w:val="00AE07AB"/>
    <w:rsid w:val="00B34DB7"/>
    <w:rsid w:val="00B82F8B"/>
    <w:rsid w:val="00C56BC1"/>
    <w:rsid w:val="00D2336E"/>
    <w:rsid w:val="00D52F89"/>
    <w:rsid w:val="00DC5FED"/>
    <w:rsid w:val="00DE39FF"/>
    <w:rsid w:val="00EF35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B3C8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C56BC1"/>
    <w:pPr>
      <w:autoSpaceDE w:val="0"/>
      <w:autoSpaceDN w:val="0"/>
      <w:adjustRightInd w:val="0"/>
      <w:spacing w:after="0" w:line="240" w:lineRule="auto"/>
    </w:pPr>
    <w:rPr>
      <w:rFonts w:ascii="Atlas Grotesk Medium" w:hAnsi="Atlas Grotesk Medium" w:cs="Atlas Grotesk Medium"/>
      <w:color w:val="000000"/>
      <w:sz w:val="24"/>
      <w:szCs w:val="24"/>
    </w:rPr>
  </w:style>
  <w:style w:type="character" w:customStyle="1" w:styleId="A4">
    <w:name w:val="A4"/>
    <w:uiPriority w:val="99"/>
    <w:rsid w:val="00C56BC1"/>
    <w:rPr>
      <w:rFonts w:cs="Atlas Grotesk Medium"/>
      <w:color w:val="000000"/>
      <w:sz w:val="21"/>
      <w:szCs w:val="21"/>
    </w:rPr>
  </w:style>
  <w:style w:type="paragraph" w:customStyle="1" w:styleId="Pa2">
    <w:name w:val="Pa2"/>
    <w:basedOn w:val="Default"/>
    <w:next w:val="Default"/>
    <w:uiPriority w:val="99"/>
    <w:rsid w:val="00C56BC1"/>
    <w:pPr>
      <w:spacing w:line="241" w:lineRule="atLeast"/>
    </w:pPr>
    <w:rPr>
      <w:rFonts w:cstheme="minorBidi"/>
      <w:color w:val="auto"/>
    </w:rPr>
  </w:style>
  <w:style w:type="character" w:customStyle="1" w:styleId="A9">
    <w:name w:val="A9"/>
    <w:uiPriority w:val="99"/>
    <w:rsid w:val="00C56BC1"/>
    <w:rPr>
      <w:rFonts w:cs="Atlas Grotesk Medium"/>
      <w:color w:val="000000"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066B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66BAA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66BAA"/>
    <w:rPr>
      <w:color w:val="808080"/>
      <w:shd w:val="clear" w:color="auto" w:fill="E6E6E6"/>
    </w:rPr>
  </w:style>
  <w:style w:type="paragraph" w:styleId="Paragrafoelenco">
    <w:name w:val="List Paragraph"/>
    <w:basedOn w:val="Normale"/>
    <w:uiPriority w:val="34"/>
    <w:qFormat/>
    <w:rsid w:val="008A51D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35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35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09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s@adicorbetta.org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.pecchi@confindustriabergam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81DC90-92CD-494C-8DFC-59FB5D94B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580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adc 1</dc:creator>
  <cp:lastModifiedBy>Pecchi Rossana</cp:lastModifiedBy>
  <cp:revision>4</cp:revision>
  <cp:lastPrinted>2018-02-05T13:48:00Z</cp:lastPrinted>
  <dcterms:created xsi:type="dcterms:W3CDTF">2018-02-05T13:37:00Z</dcterms:created>
  <dcterms:modified xsi:type="dcterms:W3CDTF">2018-02-05T14:14:00Z</dcterms:modified>
</cp:coreProperties>
</file>