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55D9E" w14:textId="07B7B2F8" w:rsidR="00CC1312" w:rsidRPr="00C7174C" w:rsidRDefault="00CC1312" w:rsidP="00CC1312">
      <w:pPr>
        <w:pStyle w:val="NormaleWeb"/>
        <w:rPr>
          <w:sz w:val="20"/>
          <w:szCs w:val="20"/>
        </w:rPr>
      </w:pPr>
    </w:p>
    <w:p w14:paraId="317E7370" w14:textId="67B642EE" w:rsidR="00AD73E6" w:rsidRPr="00C7174C" w:rsidRDefault="00AD73E6" w:rsidP="0085349F">
      <w:pPr>
        <w:pStyle w:val="NormaleWeb"/>
        <w:shd w:val="clear" w:color="auto" w:fill="FFFFFF"/>
        <w:spacing w:before="0" w:beforeAutospacing="0" w:after="150" w:afterAutospacing="0" w:line="330" w:lineRule="atLeast"/>
        <w:jc w:val="center"/>
        <w:rPr>
          <w:rStyle w:val="Enfasigrassetto"/>
          <w:rFonts w:ascii="Arial" w:hAnsi="Arial" w:cs="Arial"/>
          <w:sz w:val="20"/>
          <w:szCs w:val="20"/>
        </w:rPr>
      </w:pPr>
    </w:p>
    <w:p w14:paraId="32B8535A" w14:textId="6D1DF64A" w:rsidR="00437197" w:rsidRDefault="00437197" w:rsidP="0085349F">
      <w:pPr>
        <w:pStyle w:val="NormaleWeb"/>
        <w:shd w:val="clear" w:color="auto" w:fill="FFFFFF"/>
        <w:spacing w:before="0" w:beforeAutospacing="0" w:after="150" w:afterAutospacing="0" w:line="330" w:lineRule="atLeast"/>
        <w:jc w:val="center"/>
        <w:rPr>
          <w:rStyle w:val="Enfasigrassetto"/>
          <w:rFonts w:ascii="Arial" w:hAnsi="Arial" w:cs="Arial"/>
          <w:sz w:val="52"/>
          <w:szCs w:val="52"/>
        </w:rPr>
      </w:pPr>
      <w:r w:rsidRPr="00535BC6">
        <w:rPr>
          <w:rStyle w:val="Enfasigrassetto"/>
          <w:rFonts w:ascii="Arial" w:hAnsi="Arial" w:cs="Arial"/>
          <w:sz w:val="52"/>
          <w:szCs w:val="52"/>
        </w:rPr>
        <w:t>C</w:t>
      </w:r>
      <w:r w:rsidR="00676749">
        <w:rPr>
          <w:rStyle w:val="Enfasigrassetto"/>
          <w:rFonts w:ascii="Arial" w:hAnsi="Arial" w:cs="Arial"/>
          <w:sz w:val="52"/>
          <w:szCs w:val="52"/>
        </w:rPr>
        <w:t>OMUNICATO STAMPA</w:t>
      </w:r>
    </w:p>
    <w:p w14:paraId="7BABBA43" w14:textId="6074F15A" w:rsidR="00B0552F" w:rsidRDefault="00AD73E6" w:rsidP="0085349F">
      <w:pPr>
        <w:pStyle w:val="NormaleWeb"/>
        <w:shd w:val="clear" w:color="auto" w:fill="FFFFFF"/>
        <w:spacing w:before="0" w:beforeAutospacing="0" w:after="150" w:afterAutospacing="0" w:line="330" w:lineRule="atLeast"/>
        <w:jc w:val="center"/>
        <w:rPr>
          <w:rStyle w:val="Enfasigrassetto"/>
          <w:rFonts w:ascii="Arial" w:hAnsi="Arial" w:cs="Arial"/>
          <w:sz w:val="40"/>
          <w:szCs w:val="40"/>
        </w:rPr>
      </w:pPr>
      <w:r>
        <w:rPr>
          <w:rStyle w:val="Enfasigrassetto"/>
          <w:rFonts w:ascii="Arial" w:hAnsi="Arial" w:cs="Arial"/>
          <w:sz w:val="40"/>
          <w:szCs w:val="40"/>
        </w:rPr>
        <w:br/>
      </w:r>
      <w:r w:rsidR="00B0552F" w:rsidRPr="00876A0C">
        <w:rPr>
          <w:rStyle w:val="Enfasigrassetto"/>
          <w:rFonts w:ascii="Arial" w:hAnsi="Arial" w:cs="Arial"/>
          <w:sz w:val="40"/>
          <w:szCs w:val="40"/>
        </w:rPr>
        <w:t xml:space="preserve">NASCE </w:t>
      </w:r>
      <w:r w:rsidR="00955FEE" w:rsidRPr="00876A0C">
        <w:rPr>
          <w:rStyle w:val="Enfasigrassetto"/>
          <w:rFonts w:ascii="Arial" w:hAnsi="Arial" w:cs="Arial"/>
          <w:sz w:val="40"/>
          <w:szCs w:val="40"/>
        </w:rPr>
        <w:t>"OPEN MIND</w:t>
      </w:r>
      <w:r w:rsidR="005F4D33" w:rsidRPr="00876A0C">
        <w:rPr>
          <w:rStyle w:val="Enfasigrassetto"/>
          <w:rFonts w:ascii="Arial" w:hAnsi="Arial" w:cs="Arial"/>
          <w:sz w:val="40"/>
          <w:szCs w:val="40"/>
        </w:rPr>
        <w:t xml:space="preserve"> &amp; TALK</w:t>
      </w:r>
      <w:r w:rsidR="00955FEE" w:rsidRPr="00876A0C">
        <w:rPr>
          <w:rStyle w:val="Enfasigrassetto"/>
          <w:rFonts w:ascii="Arial" w:hAnsi="Arial" w:cs="Arial"/>
          <w:sz w:val="40"/>
          <w:szCs w:val="40"/>
        </w:rPr>
        <w:t xml:space="preserve">" </w:t>
      </w:r>
    </w:p>
    <w:p w14:paraId="690A838F" w14:textId="737929EA" w:rsidR="00334826" w:rsidRPr="00AD73E6" w:rsidRDefault="00334826" w:rsidP="00AD73E6">
      <w:pPr>
        <w:pStyle w:val="NormaleWeb"/>
        <w:shd w:val="clear" w:color="auto" w:fill="FFFFFF"/>
        <w:spacing w:before="0" w:beforeAutospacing="0" w:after="150" w:afterAutospacing="0" w:line="330" w:lineRule="atLeast"/>
        <w:jc w:val="center"/>
        <w:rPr>
          <w:rStyle w:val="Enfasigrassetto"/>
          <w:rFonts w:ascii="Arial" w:hAnsi="Arial" w:cs="Arial"/>
          <w:sz w:val="28"/>
          <w:szCs w:val="28"/>
        </w:rPr>
      </w:pPr>
      <w:r w:rsidRPr="00AD73E6">
        <w:rPr>
          <w:rStyle w:val="Enfasigrassetto"/>
          <w:rFonts w:ascii="Arial" w:hAnsi="Arial" w:cs="Arial"/>
          <w:sz w:val="28"/>
          <w:szCs w:val="28"/>
        </w:rPr>
        <w:t xml:space="preserve">Una proposta </w:t>
      </w:r>
      <w:r w:rsidR="00623DA0">
        <w:rPr>
          <w:rStyle w:val="Enfasigrassetto"/>
          <w:rFonts w:ascii="Arial" w:hAnsi="Arial" w:cs="Arial"/>
          <w:sz w:val="28"/>
          <w:szCs w:val="28"/>
        </w:rPr>
        <w:t xml:space="preserve">congiunta </w:t>
      </w:r>
      <w:r w:rsidRPr="00AD73E6">
        <w:rPr>
          <w:rStyle w:val="Enfasigrassetto"/>
          <w:rFonts w:ascii="Arial" w:hAnsi="Arial" w:cs="Arial"/>
          <w:sz w:val="28"/>
          <w:szCs w:val="28"/>
        </w:rPr>
        <w:t xml:space="preserve">di Confindustria Bergamo, Confindustria Emila Area Centro e Confindustria Varese per </w:t>
      </w:r>
      <w:r w:rsidR="00623DA0">
        <w:rPr>
          <w:rStyle w:val="Enfasigrassetto"/>
          <w:rFonts w:ascii="Arial" w:hAnsi="Arial" w:cs="Arial"/>
          <w:sz w:val="28"/>
          <w:szCs w:val="28"/>
        </w:rPr>
        <w:t xml:space="preserve">accompagnare le imprese alla scoperta di </w:t>
      </w:r>
      <w:r w:rsidRPr="00AD73E6">
        <w:rPr>
          <w:rStyle w:val="Enfasigrassetto"/>
          <w:rFonts w:ascii="Arial" w:hAnsi="Arial" w:cs="Arial"/>
          <w:sz w:val="28"/>
          <w:szCs w:val="28"/>
        </w:rPr>
        <w:t xml:space="preserve">luoghi </w:t>
      </w:r>
      <w:r w:rsidR="00876A0C" w:rsidRPr="00AD73E6">
        <w:rPr>
          <w:rStyle w:val="Enfasigrassetto"/>
          <w:rFonts w:ascii="Arial" w:hAnsi="Arial" w:cs="Arial"/>
          <w:sz w:val="28"/>
          <w:szCs w:val="28"/>
        </w:rPr>
        <w:t xml:space="preserve">e trend </w:t>
      </w:r>
      <w:r w:rsidRPr="00AD73E6">
        <w:rPr>
          <w:rStyle w:val="Enfasigrassetto"/>
          <w:rFonts w:ascii="Arial" w:hAnsi="Arial" w:cs="Arial"/>
          <w:sz w:val="28"/>
          <w:szCs w:val="28"/>
        </w:rPr>
        <w:t>dell’innovazione</w:t>
      </w:r>
      <w:r w:rsidR="00016B40" w:rsidRPr="00AD73E6">
        <w:rPr>
          <w:rStyle w:val="Enfasigrassetto"/>
          <w:rFonts w:ascii="Arial" w:hAnsi="Arial" w:cs="Arial"/>
          <w:sz w:val="28"/>
          <w:szCs w:val="28"/>
        </w:rPr>
        <w:t xml:space="preserve"> e </w:t>
      </w:r>
      <w:r w:rsidR="00623DA0">
        <w:rPr>
          <w:rStyle w:val="Enfasigrassetto"/>
          <w:rFonts w:ascii="Arial" w:hAnsi="Arial" w:cs="Arial"/>
          <w:sz w:val="28"/>
          <w:szCs w:val="28"/>
        </w:rPr>
        <w:t xml:space="preserve">delle </w:t>
      </w:r>
      <w:r w:rsidR="00BB6259" w:rsidRPr="00AD73E6">
        <w:rPr>
          <w:rStyle w:val="Enfasigrassetto"/>
          <w:rFonts w:ascii="Arial" w:hAnsi="Arial" w:cs="Arial"/>
          <w:sz w:val="28"/>
          <w:szCs w:val="28"/>
        </w:rPr>
        <w:t xml:space="preserve">connesse </w:t>
      </w:r>
      <w:r w:rsidR="00016B40" w:rsidRPr="00AD73E6">
        <w:rPr>
          <w:rStyle w:val="Enfasigrassetto"/>
          <w:rFonts w:ascii="Arial" w:hAnsi="Arial" w:cs="Arial"/>
          <w:sz w:val="28"/>
          <w:szCs w:val="28"/>
        </w:rPr>
        <w:t>trasformazioni sociali e</w:t>
      </w:r>
      <w:r w:rsidR="003C3DF5" w:rsidRPr="00AD73E6">
        <w:rPr>
          <w:rStyle w:val="Enfasigrassetto"/>
          <w:rFonts w:ascii="Arial" w:hAnsi="Arial" w:cs="Arial"/>
          <w:sz w:val="28"/>
          <w:szCs w:val="28"/>
        </w:rPr>
        <w:t xml:space="preserve"> </w:t>
      </w:r>
      <w:r w:rsidR="00623DA0">
        <w:rPr>
          <w:rStyle w:val="Enfasigrassetto"/>
          <w:rFonts w:ascii="Arial" w:hAnsi="Arial" w:cs="Arial"/>
          <w:sz w:val="28"/>
          <w:szCs w:val="28"/>
        </w:rPr>
        <w:t>lavorative</w:t>
      </w:r>
    </w:p>
    <w:p w14:paraId="7ACEEEC9" w14:textId="77777777" w:rsidR="00D027BB" w:rsidRDefault="00D027BB" w:rsidP="00732FB3">
      <w:pPr>
        <w:pStyle w:val="NormaleWeb"/>
        <w:shd w:val="clear" w:color="auto" w:fill="FFFFFF"/>
        <w:spacing w:before="0" w:beforeAutospacing="0" w:after="150" w:afterAutospacing="0" w:line="276" w:lineRule="auto"/>
        <w:rPr>
          <w:rFonts w:ascii="Arial" w:hAnsi="Arial" w:cs="Arial"/>
          <w:color w:val="505050"/>
        </w:rPr>
      </w:pPr>
    </w:p>
    <w:p w14:paraId="5DDCC6A2" w14:textId="50FAB9E8" w:rsidR="00732FB3" w:rsidRPr="00732FB3" w:rsidRDefault="00732FB3" w:rsidP="00732FB3">
      <w:pPr>
        <w:pStyle w:val="NormaleWeb"/>
        <w:spacing w:line="276" w:lineRule="auto"/>
        <w:rPr>
          <w:rFonts w:ascii="Arial" w:hAnsi="Arial" w:cs="Arial"/>
        </w:rPr>
      </w:pPr>
      <w:bookmarkStart w:id="0" w:name="_Hlk160119826"/>
      <w:r w:rsidRPr="00732FB3">
        <w:rPr>
          <w:rFonts w:ascii="Arial" w:hAnsi="Arial" w:cs="Arial"/>
        </w:rPr>
        <w:t xml:space="preserve">Nasce </w:t>
      </w:r>
      <w:bookmarkStart w:id="1" w:name="_Hlk160467549"/>
      <w:r w:rsidRPr="00732FB3">
        <w:rPr>
          <w:rFonts w:ascii="Arial" w:hAnsi="Arial" w:cs="Arial"/>
        </w:rPr>
        <w:t xml:space="preserve">“Open Mind &amp; Talk”, </w:t>
      </w:r>
      <w:bookmarkEnd w:id="1"/>
      <w:r w:rsidRPr="00732FB3">
        <w:rPr>
          <w:rFonts w:ascii="Arial" w:hAnsi="Arial" w:cs="Arial"/>
        </w:rPr>
        <w:t xml:space="preserve">una proposta di </w:t>
      </w:r>
      <w:r w:rsidRPr="00732FB3">
        <w:rPr>
          <w:rFonts w:ascii="Arial" w:hAnsi="Arial" w:cs="Arial"/>
          <w:b/>
          <w:bCs/>
        </w:rPr>
        <w:t>Confindustria Bergamo</w:t>
      </w:r>
      <w:r w:rsidRPr="00732FB3">
        <w:rPr>
          <w:rFonts w:ascii="Arial" w:hAnsi="Arial" w:cs="Arial"/>
        </w:rPr>
        <w:t xml:space="preserve">, per la prima volta in sinergia con </w:t>
      </w:r>
      <w:r w:rsidRPr="00732FB3">
        <w:rPr>
          <w:rFonts w:ascii="Arial" w:hAnsi="Arial" w:cs="Arial"/>
          <w:b/>
          <w:bCs/>
        </w:rPr>
        <w:t>Confindustria Emilia Area Centro</w:t>
      </w:r>
      <w:r w:rsidRPr="00732FB3">
        <w:rPr>
          <w:rFonts w:ascii="Arial" w:hAnsi="Arial" w:cs="Arial"/>
        </w:rPr>
        <w:t xml:space="preserve"> e </w:t>
      </w:r>
      <w:r w:rsidRPr="00732FB3">
        <w:rPr>
          <w:rFonts w:ascii="Arial" w:hAnsi="Arial" w:cs="Arial"/>
          <w:b/>
          <w:bCs/>
        </w:rPr>
        <w:t>Confindustria Varese</w:t>
      </w:r>
      <w:r w:rsidRPr="00732FB3">
        <w:rPr>
          <w:rFonts w:ascii="Arial" w:hAnsi="Arial" w:cs="Arial"/>
        </w:rPr>
        <w:t>, che lancia un ciclo di approfondimenti, viaggi, incontri e confronti alla scoperta degli ecosistemi più innovativi con l’obiettivo di riflettere sulle trasformazioni tecnologiche e sui connessi cambiamenti in chiave sociale e organizzativa del mondo del lavoro e non solo. Nel corso di 12 mesi, da aprile 2024 ad aprile 2025, imprenditrici, imprenditori e manager verranno accompagnati in un percorso che li aiuterà a individuare i nuovi trend e gli scenari di mercato e a conoscere in diretta i luoghi dell’innovazione e le realtà eccellenti, avviando in contemporanea una riflessione a più voci sui profondi mutamenti del modo di lavorare e di relazionarsi legat</w:t>
      </w:r>
      <w:r w:rsidR="0041769E">
        <w:rPr>
          <w:rFonts w:ascii="Arial" w:hAnsi="Arial" w:cs="Arial"/>
        </w:rPr>
        <w:t>i</w:t>
      </w:r>
      <w:r w:rsidRPr="00732FB3">
        <w:rPr>
          <w:rFonts w:ascii="Arial" w:hAnsi="Arial" w:cs="Arial"/>
        </w:rPr>
        <w:t xml:space="preserve"> alla sempre più massiva diffusione delle nuove tecnologie e dell’intelligenza artificiale.   </w:t>
      </w:r>
    </w:p>
    <w:p w14:paraId="79BD2850" w14:textId="0792A358" w:rsidR="00732FB3" w:rsidRPr="00732FB3" w:rsidRDefault="00732FB3" w:rsidP="00732FB3">
      <w:pPr>
        <w:pStyle w:val="NormaleWeb"/>
        <w:spacing w:line="276" w:lineRule="auto"/>
        <w:rPr>
          <w:rFonts w:ascii="Arial" w:hAnsi="Arial" w:cs="Arial"/>
        </w:rPr>
      </w:pPr>
      <w:r w:rsidRPr="00732FB3">
        <w:rPr>
          <w:rFonts w:ascii="Arial" w:hAnsi="Arial" w:cs="Arial"/>
        </w:rPr>
        <w:t xml:space="preserve">Significativa anche la collaborazione fra le tre Associazioni che condividono la forte impronta manifatturiera e sono impegnate a sostenere le imprese nei percorsi di innovazione </w:t>
      </w:r>
      <w:r w:rsidR="00E61480">
        <w:rPr>
          <w:rFonts w:ascii="Arial" w:hAnsi="Arial" w:cs="Arial"/>
        </w:rPr>
        <w:t xml:space="preserve">e di sostenibilità, </w:t>
      </w:r>
      <w:r w:rsidRPr="00732FB3">
        <w:rPr>
          <w:rFonts w:ascii="Arial" w:hAnsi="Arial" w:cs="Arial"/>
        </w:rPr>
        <w:t xml:space="preserve">abbracciando una visione sempre più globale.  </w:t>
      </w:r>
    </w:p>
    <w:p w14:paraId="68C081BE" w14:textId="353C9C65" w:rsidR="00732FB3" w:rsidRPr="00732FB3" w:rsidRDefault="00732FB3" w:rsidP="00732FB3">
      <w:pPr>
        <w:pStyle w:val="NormaleWeb"/>
        <w:spacing w:line="276" w:lineRule="auto"/>
        <w:rPr>
          <w:rFonts w:ascii="Arial" w:hAnsi="Arial" w:cs="Arial"/>
        </w:rPr>
      </w:pPr>
      <w:r w:rsidRPr="00732FB3">
        <w:rPr>
          <w:rFonts w:ascii="Arial" w:hAnsi="Arial" w:cs="Arial"/>
        </w:rPr>
        <w:t xml:space="preserve">Già in calendario oltre 20 iniziative, eventi nazionali e internazionali, talk e confronti sulle eccellenze tecnologiche, digitali, organizzative, di governance e di sostenibilità. Fra gli approfondimenti anche focus su green </w:t>
      </w:r>
      <w:proofErr w:type="spellStart"/>
      <w:r w:rsidRPr="00732FB3">
        <w:rPr>
          <w:rFonts w:ascii="Arial" w:hAnsi="Arial" w:cs="Arial"/>
        </w:rPr>
        <w:t>factory</w:t>
      </w:r>
      <w:proofErr w:type="spellEnd"/>
      <w:r w:rsidRPr="00732FB3">
        <w:rPr>
          <w:rFonts w:ascii="Arial" w:hAnsi="Arial" w:cs="Arial"/>
        </w:rPr>
        <w:t>,</w:t>
      </w:r>
      <w:r w:rsidR="00E61480">
        <w:rPr>
          <w:rFonts w:ascii="Arial" w:hAnsi="Arial" w:cs="Arial"/>
        </w:rPr>
        <w:t xml:space="preserve"> </w:t>
      </w:r>
      <w:r w:rsidR="00E61480" w:rsidRPr="00732FB3">
        <w:rPr>
          <w:rFonts w:ascii="Arial" w:hAnsi="Arial" w:cs="Arial"/>
        </w:rPr>
        <w:t>quantum computing</w:t>
      </w:r>
      <w:r w:rsidR="00E61480">
        <w:rPr>
          <w:rFonts w:ascii="Arial" w:hAnsi="Arial" w:cs="Arial"/>
        </w:rPr>
        <w:t>,</w:t>
      </w:r>
      <w:r w:rsidRPr="00732FB3">
        <w:rPr>
          <w:rFonts w:ascii="Arial" w:hAnsi="Arial" w:cs="Arial"/>
        </w:rPr>
        <w:t xml:space="preserve"> manifatturiero avanzato, Industry 5.0, attrazione dei talenti, nuovi modelli organizzativi. Per quanto riguarda le mete internazionali, spiccano il CES e la Silicon Valley, Giappone e Singapore, a cui si aggiungono altre destinazioni a medio raggio come Olanda, Francia, Svizzera, e nazionali, fra cui Alto Adige e Friuli Venezia Giulia.     </w:t>
      </w:r>
    </w:p>
    <w:p w14:paraId="3C3E3974" w14:textId="31704018" w:rsidR="00732FB3" w:rsidRPr="00732FB3" w:rsidRDefault="00732FB3" w:rsidP="00732FB3">
      <w:pPr>
        <w:pStyle w:val="NormaleWeb"/>
        <w:spacing w:line="276" w:lineRule="auto"/>
        <w:rPr>
          <w:rFonts w:ascii="Arial" w:hAnsi="Arial" w:cs="Arial"/>
        </w:rPr>
      </w:pPr>
      <w:r w:rsidRPr="00732FB3">
        <w:rPr>
          <w:rFonts w:ascii="Arial" w:hAnsi="Arial" w:cs="Arial"/>
        </w:rPr>
        <w:t xml:space="preserve">I dettagli sono stati illustrati nell’incontro di oggi all’Auditorium di Confindustria Bergamo. Dopo l’introduzione di </w:t>
      </w:r>
      <w:r w:rsidRPr="00732FB3">
        <w:rPr>
          <w:rFonts w:ascii="Arial" w:hAnsi="Arial" w:cs="Arial"/>
          <w:b/>
          <w:bCs/>
        </w:rPr>
        <w:t>Paolo Piantoni</w:t>
      </w:r>
      <w:r w:rsidRPr="00732FB3">
        <w:rPr>
          <w:rFonts w:ascii="Arial" w:hAnsi="Arial" w:cs="Arial"/>
        </w:rPr>
        <w:t xml:space="preserve">, Direttore Generale di Confindustria Bergamo, </w:t>
      </w:r>
      <w:r w:rsidRPr="00732FB3">
        <w:rPr>
          <w:rFonts w:ascii="Arial" w:hAnsi="Arial" w:cs="Arial"/>
          <w:b/>
          <w:bCs/>
        </w:rPr>
        <w:t>Tiziana Ferrari</w:t>
      </w:r>
      <w:r w:rsidRPr="00732FB3">
        <w:rPr>
          <w:rFonts w:ascii="Arial" w:hAnsi="Arial" w:cs="Arial"/>
        </w:rPr>
        <w:t xml:space="preserve">, Direttore Generale di Confindustria Emilia Area Centro, e </w:t>
      </w:r>
      <w:r w:rsidRPr="00732FB3">
        <w:rPr>
          <w:rFonts w:ascii="Arial" w:hAnsi="Arial" w:cs="Arial"/>
          <w:b/>
          <w:bCs/>
        </w:rPr>
        <w:t>Silvia Pagani</w:t>
      </w:r>
      <w:r w:rsidRPr="00732FB3">
        <w:rPr>
          <w:rFonts w:ascii="Arial" w:hAnsi="Arial" w:cs="Arial"/>
        </w:rPr>
        <w:t xml:space="preserve">, Direttore Generale di Confindustria Varese, </w:t>
      </w:r>
      <w:r w:rsidRPr="00732FB3">
        <w:rPr>
          <w:rFonts w:ascii="Arial" w:hAnsi="Arial" w:cs="Arial"/>
          <w:b/>
          <w:bCs/>
        </w:rPr>
        <w:t>Giacomo Biraghi</w:t>
      </w:r>
      <w:r w:rsidRPr="00732FB3">
        <w:rPr>
          <w:rFonts w:ascii="Arial" w:hAnsi="Arial" w:cs="Arial"/>
        </w:rPr>
        <w:t xml:space="preserve">, Innovation Manager, ha presentato il progetto. </w:t>
      </w:r>
    </w:p>
    <w:p w14:paraId="36AD5045" w14:textId="77777777" w:rsidR="00C7174C" w:rsidRPr="00C7174C" w:rsidRDefault="00C7174C" w:rsidP="00732FB3">
      <w:pPr>
        <w:pStyle w:val="NormaleWeb"/>
        <w:spacing w:line="276" w:lineRule="auto"/>
        <w:rPr>
          <w:rFonts w:ascii="Arial" w:hAnsi="Arial" w:cs="Arial"/>
          <w:sz w:val="20"/>
          <w:szCs w:val="20"/>
        </w:rPr>
      </w:pPr>
    </w:p>
    <w:p w14:paraId="1A370AE1" w14:textId="77777777" w:rsidR="00C7174C" w:rsidRPr="00C7174C" w:rsidRDefault="00C7174C" w:rsidP="00876333">
      <w:pPr>
        <w:pStyle w:val="NormaleWeb"/>
        <w:spacing w:before="0" w:beforeAutospacing="0" w:after="0" w:afterAutospacing="0" w:line="276" w:lineRule="auto"/>
        <w:rPr>
          <w:rFonts w:ascii="Arial" w:hAnsi="Arial" w:cs="Arial"/>
          <w:sz w:val="20"/>
          <w:szCs w:val="20"/>
        </w:rPr>
      </w:pPr>
    </w:p>
    <w:p w14:paraId="3A2EF267" w14:textId="74B3364C" w:rsidR="00732FB3" w:rsidRPr="00732FB3" w:rsidRDefault="00732FB3" w:rsidP="00876333">
      <w:pPr>
        <w:pStyle w:val="NormaleWeb"/>
        <w:spacing w:before="0" w:beforeAutospacing="0" w:line="276" w:lineRule="auto"/>
        <w:rPr>
          <w:rFonts w:ascii="Arial" w:hAnsi="Arial" w:cs="Arial"/>
        </w:rPr>
      </w:pPr>
      <w:r w:rsidRPr="00732FB3">
        <w:rPr>
          <w:rFonts w:ascii="Arial" w:hAnsi="Arial" w:cs="Arial"/>
        </w:rPr>
        <w:t xml:space="preserve">Sono seguite le testimonianze relative ad alcuni Open Mind in programma: </w:t>
      </w:r>
      <w:r w:rsidRPr="00732FB3">
        <w:rPr>
          <w:rFonts w:ascii="Arial" w:hAnsi="Arial" w:cs="Arial"/>
          <w:b/>
          <w:bCs/>
        </w:rPr>
        <w:t>Luca Barbieri,</w:t>
      </w:r>
      <w:r w:rsidRPr="00732FB3">
        <w:rPr>
          <w:rFonts w:ascii="Arial" w:hAnsi="Arial" w:cs="Arial"/>
        </w:rPr>
        <w:t xml:space="preserve"> Direttore Innovation Nation, per l’Open Mind “La Vertical Valley” (Alto Adige), </w:t>
      </w:r>
      <w:r w:rsidRPr="00732FB3">
        <w:rPr>
          <w:rFonts w:ascii="Arial" w:hAnsi="Arial" w:cs="Arial"/>
          <w:b/>
          <w:bCs/>
        </w:rPr>
        <w:t>Simone Grassi</w:t>
      </w:r>
      <w:r w:rsidRPr="00732FB3">
        <w:rPr>
          <w:rFonts w:ascii="Arial" w:hAnsi="Arial" w:cs="Arial"/>
        </w:rPr>
        <w:t xml:space="preserve">, Trade </w:t>
      </w:r>
      <w:proofErr w:type="spellStart"/>
      <w:r w:rsidRPr="00732FB3">
        <w:rPr>
          <w:rFonts w:ascii="Arial" w:hAnsi="Arial" w:cs="Arial"/>
        </w:rPr>
        <w:t>Commissioner</w:t>
      </w:r>
      <w:proofErr w:type="spellEnd"/>
      <w:r w:rsidRPr="00732FB3">
        <w:rPr>
          <w:rFonts w:ascii="Arial" w:hAnsi="Arial" w:cs="Arial"/>
        </w:rPr>
        <w:t xml:space="preserve">, </w:t>
      </w:r>
      <w:proofErr w:type="spellStart"/>
      <w:r w:rsidRPr="00732FB3">
        <w:rPr>
          <w:rFonts w:ascii="Arial" w:hAnsi="Arial" w:cs="Arial"/>
        </w:rPr>
        <w:t>Consulate</w:t>
      </w:r>
      <w:proofErr w:type="spellEnd"/>
      <w:r w:rsidRPr="00732FB3">
        <w:rPr>
          <w:rFonts w:ascii="Arial" w:hAnsi="Arial" w:cs="Arial"/>
        </w:rPr>
        <w:t xml:space="preserve"> of Canada in Milan, per l’Open Mind “L’Ecosistema dei talenti e della formazione canadese e </w:t>
      </w:r>
      <w:proofErr w:type="spellStart"/>
      <w:r w:rsidRPr="00732FB3">
        <w:rPr>
          <w:rFonts w:ascii="Arial" w:hAnsi="Arial" w:cs="Arial"/>
        </w:rPr>
        <w:t>Collision</w:t>
      </w:r>
      <w:proofErr w:type="spellEnd"/>
      <w:r w:rsidRPr="00732FB3">
        <w:rPr>
          <w:rFonts w:ascii="Arial" w:hAnsi="Arial" w:cs="Arial"/>
        </w:rPr>
        <w:t xml:space="preserve"> Summit” (Canada Toronto), </w:t>
      </w:r>
      <w:r w:rsidRPr="00732FB3">
        <w:rPr>
          <w:rFonts w:ascii="Arial" w:hAnsi="Arial" w:cs="Arial"/>
          <w:b/>
          <w:bCs/>
        </w:rPr>
        <w:t xml:space="preserve">Leo </w:t>
      </w:r>
      <w:proofErr w:type="spellStart"/>
      <w:r w:rsidRPr="00732FB3">
        <w:rPr>
          <w:rFonts w:ascii="Arial" w:hAnsi="Arial" w:cs="Arial"/>
          <w:b/>
          <w:bCs/>
        </w:rPr>
        <w:t>Cisotta</w:t>
      </w:r>
      <w:proofErr w:type="spellEnd"/>
      <w:r w:rsidRPr="00732FB3">
        <w:rPr>
          <w:rFonts w:ascii="Arial" w:hAnsi="Arial" w:cs="Arial"/>
        </w:rPr>
        <w:t xml:space="preserve">, General Manager </w:t>
      </w:r>
      <w:proofErr w:type="spellStart"/>
      <w:r w:rsidRPr="00732FB3">
        <w:rPr>
          <w:rFonts w:ascii="Arial" w:hAnsi="Arial" w:cs="Arial"/>
        </w:rPr>
        <w:t>Italiacamp</w:t>
      </w:r>
      <w:proofErr w:type="spellEnd"/>
      <w:r w:rsidRPr="00732FB3">
        <w:rPr>
          <w:rFonts w:ascii="Arial" w:hAnsi="Arial" w:cs="Arial"/>
        </w:rPr>
        <w:t xml:space="preserve"> EMEA, Dubai Hub for Made in Italy</w:t>
      </w:r>
      <w:r w:rsidRPr="00732FB3">
        <w:rPr>
          <w:rFonts w:ascii="Arial" w:hAnsi="Arial" w:cs="Arial"/>
          <w:b/>
          <w:bCs/>
        </w:rPr>
        <w:t xml:space="preserve">, </w:t>
      </w:r>
      <w:r w:rsidRPr="00732FB3">
        <w:rPr>
          <w:rFonts w:ascii="Arial" w:hAnsi="Arial" w:cs="Arial"/>
        </w:rPr>
        <w:t xml:space="preserve">per l’Open Mind “Le capitali della geoeconomia in medio oriente e </w:t>
      </w:r>
      <w:proofErr w:type="spellStart"/>
      <w:r w:rsidRPr="00732FB3">
        <w:rPr>
          <w:rFonts w:ascii="Arial" w:hAnsi="Arial" w:cs="Arial"/>
        </w:rPr>
        <w:t>Gitex</w:t>
      </w:r>
      <w:proofErr w:type="spellEnd"/>
      <w:r w:rsidRPr="00732FB3">
        <w:rPr>
          <w:rFonts w:ascii="Arial" w:hAnsi="Arial" w:cs="Arial"/>
        </w:rPr>
        <w:t xml:space="preserve"> Summit” (Dubai, Riyad), </w:t>
      </w:r>
      <w:r w:rsidRPr="00732FB3">
        <w:rPr>
          <w:rFonts w:ascii="Arial" w:hAnsi="Arial" w:cs="Arial"/>
          <w:b/>
          <w:bCs/>
        </w:rPr>
        <w:t>Marco Astuti</w:t>
      </w:r>
      <w:r w:rsidRPr="00732FB3">
        <w:rPr>
          <w:rFonts w:ascii="Arial" w:hAnsi="Arial" w:cs="Arial"/>
        </w:rPr>
        <w:t>, Responsabile Scientifico missioni tecnologiche internazionali per l’Open Mind “Giappone e Singapore” (Giappone e CES 2025-Usa)</w:t>
      </w:r>
      <w:r w:rsidRPr="00732FB3">
        <w:rPr>
          <w:rFonts w:ascii="Arial" w:hAnsi="Arial" w:cs="Arial"/>
          <w:b/>
          <w:bCs/>
        </w:rPr>
        <w:t>, Emanuela Pezzi</w:t>
      </w:r>
      <w:r w:rsidRPr="00732FB3">
        <w:rPr>
          <w:rFonts w:ascii="Arial" w:hAnsi="Arial" w:cs="Arial"/>
        </w:rPr>
        <w:t xml:space="preserve">, Direttore Generale Nuova Didactica per l’Open Mind “Silicon Valley” (Usa). </w:t>
      </w:r>
    </w:p>
    <w:p w14:paraId="36163C66" w14:textId="09F3B87C" w:rsidR="00732FB3" w:rsidRDefault="00732FB3" w:rsidP="00732FB3">
      <w:pPr>
        <w:pStyle w:val="NormaleWeb"/>
        <w:spacing w:line="276" w:lineRule="auto"/>
        <w:rPr>
          <w:rFonts w:ascii="Arial" w:hAnsi="Arial" w:cs="Arial"/>
          <w:i/>
          <w:iCs/>
        </w:rPr>
      </w:pPr>
      <w:r w:rsidRPr="00732FB3">
        <w:rPr>
          <w:rFonts w:ascii="Arial" w:hAnsi="Arial" w:cs="Arial"/>
          <w:i/>
          <w:iCs/>
        </w:rPr>
        <w:t xml:space="preserve">“L’ambizione – </w:t>
      </w:r>
      <w:r w:rsidRPr="00732FB3">
        <w:rPr>
          <w:rFonts w:ascii="Arial" w:hAnsi="Arial" w:cs="Arial"/>
        </w:rPr>
        <w:t xml:space="preserve">sottolinea il Direttore Generale di Confindustria Bergamo </w:t>
      </w:r>
      <w:r w:rsidRPr="00732FB3">
        <w:rPr>
          <w:rFonts w:ascii="Arial" w:hAnsi="Arial" w:cs="Arial"/>
          <w:b/>
          <w:bCs/>
        </w:rPr>
        <w:t>Paolo Piantoni</w:t>
      </w:r>
      <w:r w:rsidRPr="00732FB3">
        <w:rPr>
          <w:rFonts w:ascii="Arial" w:hAnsi="Arial" w:cs="Arial"/>
          <w:i/>
          <w:iCs/>
        </w:rPr>
        <w:t xml:space="preserve"> – è quella di fornire ai partecipanti una bussola per aiutarli a cogliere i </w:t>
      </w:r>
      <w:r w:rsidR="005757A8">
        <w:rPr>
          <w:rFonts w:ascii="Arial" w:hAnsi="Arial" w:cs="Arial"/>
          <w:i/>
          <w:iCs/>
        </w:rPr>
        <w:t>mutati</w:t>
      </w:r>
      <w:r w:rsidRPr="00732FB3">
        <w:rPr>
          <w:rFonts w:ascii="Arial" w:hAnsi="Arial" w:cs="Arial"/>
          <w:i/>
          <w:iCs/>
        </w:rPr>
        <w:t xml:space="preserve"> scenari della globalizzazione e i trend tecnologici e a metterli in relazione con i profondi cambiamenti sociali e organizzativi che ne derivano e che stanno già dando vita a nuovi modi di lavorare e di relazionarsi. </w:t>
      </w:r>
      <w:r w:rsidR="00C721C2">
        <w:rPr>
          <w:rFonts w:ascii="Arial" w:hAnsi="Arial" w:cs="Arial"/>
          <w:i/>
          <w:iCs/>
        </w:rPr>
        <w:t xml:space="preserve">È </w:t>
      </w:r>
      <w:r w:rsidRPr="00732FB3">
        <w:rPr>
          <w:rFonts w:ascii="Arial" w:hAnsi="Arial" w:cs="Arial"/>
          <w:i/>
          <w:iCs/>
        </w:rPr>
        <w:t xml:space="preserve">molto significativa la condivisione con due Territoriali che più si sono distinte per aver maturato riflessioni e azioni su queste tematiche. Stiamo inoltre riscontrando molto interesse al programma anche da parte di altre Associazioni, sia lombarde sia fuori dai confini regionali, e questo ci dà più forza e fiducia nel buon esito del progetto e nella sua capacità di favorire il networking e le collaborazioni fra le imprese”. </w:t>
      </w:r>
    </w:p>
    <w:p w14:paraId="4E91F98D" w14:textId="0B2A2603" w:rsidR="00E61480" w:rsidRPr="00E61480" w:rsidRDefault="00E61480" w:rsidP="00E61480">
      <w:pPr>
        <w:pStyle w:val="xmsonormal"/>
        <w:spacing w:line="276" w:lineRule="auto"/>
        <w:rPr>
          <w:rFonts w:ascii="Arial" w:eastAsiaTheme="minorHAnsi" w:hAnsi="Arial" w:cs="Arial"/>
          <w:sz w:val="24"/>
          <w:szCs w:val="24"/>
        </w:rPr>
      </w:pPr>
      <w:r w:rsidRPr="00E61480">
        <w:rPr>
          <w:rFonts w:ascii="Arial" w:eastAsiaTheme="minorHAnsi" w:hAnsi="Arial" w:cs="Arial"/>
          <w:sz w:val="24"/>
          <w:szCs w:val="24"/>
        </w:rPr>
        <w:t>“</w:t>
      </w:r>
      <w:r w:rsidRPr="00E61480">
        <w:rPr>
          <w:rFonts w:ascii="Arial" w:eastAsiaTheme="minorHAnsi" w:hAnsi="Arial" w:cs="Arial"/>
          <w:i/>
          <w:iCs/>
          <w:sz w:val="24"/>
          <w:szCs w:val="24"/>
        </w:rPr>
        <w:t>Attraverso la conoscenza, l’acquisizione di esperienze, la condivisione di idee, progetti e modalità di produzione si diventa più resilienti, più creativi, più abili. I nostri imprenditori lo sanno e noi come Associazione promuoviamo questo tipo di percorsi di innovazione. Per questo abbiamo costruito la collaborazione con due Territoriali ricche, come noi, di esempi interessanti nel contesto della manifattura. Sarà un viaggio interessante e l’inizio, noi speriamo, di un percorso che potrà avere significativi sviluppi di collaborazione</w:t>
      </w:r>
      <w:r w:rsidRPr="00E61480">
        <w:rPr>
          <w:rFonts w:ascii="Arial" w:eastAsiaTheme="minorHAnsi" w:hAnsi="Arial" w:cs="Arial"/>
          <w:sz w:val="24"/>
          <w:szCs w:val="24"/>
        </w:rPr>
        <w:t xml:space="preserve">”, dichiara </w:t>
      </w:r>
      <w:r w:rsidRPr="00E61480">
        <w:rPr>
          <w:rFonts w:ascii="Arial" w:eastAsiaTheme="minorHAnsi" w:hAnsi="Arial" w:cs="Arial"/>
          <w:b/>
          <w:bCs/>
          <w:sz w:val="24"/>
          <w:szCs w:val="24"/>
        </w:rPr>
        <w:t>Tiziana Ferrari</w:t>
      </w:r>
      <w:r w:rsidRPr="00E61480">
        <w:rPr>
          <w:rFonts w:ascii="Arial" w:eastAsiaTheme="minorHAnsi" w:hAnsi="Arial" w:cs="Arial"/>
          <w:sz w:val="24"/>
          <w:szCs w:val="24"/>
        </w:rPr>
        <w:t xml:space="preserve">, </w:t>
      </w:r>
      <w:r w:rsidR="0002256B">
        <w:rPr>
          <w:rFonts w:ascii="Arial" w:eastAsiaTheme="minorHAnsi" w:hAnsi="Arial" w:cs="Arial"/>
          <w:sz w:val="24"/>
          <w:szCs w:val="24"/>
        </w:rPr>
        <w:t>D</w:t>
      </w:r>
      <w:r w:rsidRPr="00E61480">
        <w:rPr>
          <w:rFonts w:ascii="Arial" w:eastAsiaTheme="minorHAnsi" w:hAnsi="Arial" w:cs="Arial"/>
          <w:sz w:val="24"/>
          <w:szCs w:val="24"/>
        </w:rPr>
        <w:t xml:space="preserve">irettore </w:t>
      </w:r>
      <w:r w:rsidR="0002256B">
        <w:rPr>
          <w:rFonts w:ascii="Arial" w:eastAsiaTheme="minorHAnsi" w:hAnsi="Arial" w:cs="Arial"/>
          <w:sz w:val="24"/>
          <w:szCs w:val="24"/>
        </w:rPr>
        <w:t>G</w:t>
      </w:r>
      <w:r w:rsidRPr="00E61480">
        <w:rPr>
          <w:rFonts w:ascii="Arial" w:eastAsiaTheme="minorHAnsi" w:hAnsi="Arial" w:cs="Arial"/>
          <w:sz w:val="24"/>
          <w:szCs w:val="24"/>
        </w:rPr>
        <w:t>enerale di Confindustria Emilia.</w:t>
      </w:r>
    </w:p>
    <w:p w14:paraId="511F64BF" w14:textId="77777777" w:rsidR="00E61480" w:rsidRPr="00E61480" w:rsidRDefault="00E61480" w:rsidP="00E61480">
      <w:pPr>
        <w:rPr>
          <w:rFonts w:ascii="Arial" w:hAnsi="Arial" w:cs="Arial"/>
          <w:sz w:val="24"/>
          <w:szCs w:val="24"/>
        </w:rPr>
      </w:pPr>
    </w:p>
    <w:p w14:paraId="6A0E61A7" w14:textId="60594A56" w:rsidR="00732FB3" w:rsidRPr="00E61480" w:rsidRDefault="005069FC" w:rsidP="00E61480">
      <w:pPr>
        <w:rPr>
          <w:rFonts w:ascii="Arial" w:eastAsia="Times New Roman" w:hAnsi="Arial" w:cs="Arial"/>
          <w:i/>
          <w:iCs/>
          <w:kern w:val="0"/>
          <w:sz w:val="24"/>
          <w:szCs w:val="24"/>
          <w:lang w:eastAsia="it-IT"/>
          <w14:ligatures w14:val="none"/>
        </w:rPr>
      </w:pPr>
      <w:bookmarkStart w:id="2" w:name="_Hlk160540071"/>
      <w:r w:rsidRPr="00E61480">
        <w:rPr>
          <w:rFonts w:ascii="Arial" w:eastAsia="Times New Roman" w:hAnsi="Arial" w:cs="Arial"/>
          <w:i/>
          <w:iCs/>
          <w:kern w:val="0"/>
          <w:sz w:val="24"/>
          <w:szCs w:val="24"/>
          <w:lang w:eastAsia="it-IT"/>
          <w14:ligatures w14:val="none"/>
        </w:rPr>
        <w:t xml:space="preserve">“Nel corso degli ultimi anni - </w:t>
      </w:r>
      <w:r w:rsidRPr="00E61480">
        <w:rPr>
          <w:rFonts w:ascii="Arial" w:eastAsia="Times New Roman" w:hAnsi="Arial" w:cs="Arial"/>
          <w:kern w:val="0"/>
          <w:sz w:val="24"/>
          <w:szCs w:val="24"/>
          <w:lang w:eastAsia="it-IT"/>
          <w14:ligatures w14:val="none"/>
        </w:rPr>
        <w:t>spiega il Direttore di Confindustria Varese</w:t>
      </w:r>
      <w:r w:rsidRPr="00E61480">
        <w:rPr>
          <w:rFonts w:ascii="Arial" w:eastAsia="Times New Roman" w:hAnsi="Arial" w:cs="Arial"/>
          <w:i/>
          <w:iCs/>
          <w:kern w:val="0"/>
          <w:sz w:val="24"/>
          <w:szCs w:val="24"/>
          <w:lang w:eastAsia="it-IT"/>
          <w14:ligatures w14:val="none"/>
        </w:rPr>
        <w:t xml:space="preserve"> </w:t>
      </w:r>
      <w:r w:rsidRPr="00E61480">
        <w:rPr>
          <w:rFonts w:ascii="Arial" w:eastAsia="Times New Roman" w:hAnsi="Arial" w:cs="Arial"/>
          <w:b/>
          <w:bCs/>
          <w:kern w:val="0"/>
          <w:sz w:val="24"/>
          <w:szCs w:val="24"/>
          <w:lang w:eastAsia="it-IT"/>
          <w14:ligatures w14:val="none"/>
        </w:rPr>
        <w:t>Silvia Pagani</w:t>
      </w:r>
      <w:r w:rsidRPr="00E61480">
        <w:rPr>
          <w:rFonts w:ascii="Arial" w:eastAsia="Times New Roman" w:hAnsi="Arial" w:cs="Arial"/>
          <w:i/>
          <w:iCs/>
          <w:kern w:val="0"/>
          <w:sz w:val="24"/>
          <w:szCs w:val="24"/>
          <w:lang w:eastAsia="it-IT"/>
          <w14:ligatures w14:val="none"/>
        </w:rPr>
        <w:t xml:space="preserve"> - abbiamo organizzato</w:t>
      </w:r>
      <w:r w:rsidR="00430F03" w:rsidRPr="00E61480">
        <w:rPr>
          <w:rFonts w:ascii="Arial" w:eastAsia="Times New Roman" w:hAnsi="Arial" w:cs="Arial"/>
          <w:i/>
          <w:iCs/>
          <w:kern w:val="0"/>
          <w:sz w:val="24"/>
          <w:szCs w:val="24"/>
          <w:lang w:eastAsia="it-IT"/>
          <w14:ligatures w14:val="none"/>
        </w:rPr>
        <w:t xml:space="preserve"> diverse</w:t>
      </w:r>
      <w:r w:rsidRPr="00E61480">
        <w:rPr>
          <w:rFonts w:ascii="Arial" w:eastAsia="Times New Roman" w:hAnsi="Arial" w:cs="Arial"/>
          <w:i/>
          <w:iCs/>
          <w:kern w:val="0"/>
          <w:sz w:val="24"/>
          <w:szCs w:val="24"/>
          <w:lang w:eastAsia="it-IT"/>
          <w14:ligatures w14:val="none"/>
        </w:rPr>
        <w:t xml:space="preserve"> missioni tecnologich</w:t>
      </w:r>
      <w:r w:rsidR="00B87845" w:rsidRPr="00E61480">
        <w:rPr>
          <w:rFonts w:ascii="Arial" w:eastAsia="Times New Roman" w:hAnsi="Arial" w:cs="Arial"/>
          <w:i/>
          <w:iCs/>
          <w:kern w:val="0"/>
          <w:sz w:val="24"/>
          <w:szCs w:val="24"/>
          <w:lang w:eastAsia="it-IT"/>
          <w14:ligatures w14:val="none"/>
        </w:rPr>
        <w:t xml:space="preserve">e, ribattezzate #TechMission, </w:t>
      </w:r>
      <w:r w:rsidRPr="00E61480">
        <w:rPr>
          <w:rFonts w:ascii="Arial" w:eastAsia="Times New Roman" w:hAnsi="Arial" w:cs="Arial"/>
          <w:i/>
          <w:iCs/>
          <w:kern w:val="0"/>
          <w:sz w:val="24"/>
          <w:szCs w:val="24"/>
          <w:lang w:eastAsia="it-IT"/>
          <w14:ligatures w14:val="none"/>
        </w:rPr>
        <w:t>con destinazione soprattutto gli Stati Uniti, e in particolare la Silicon Valley, ma anche l’</w:t>
      </w:r>
      <w:r w:rsidR="00430F03" w:rsidRPr="00E61480">
        <w:rPr>
          <w:rFonts w:ascii="Arial" w:eastAsia="Times New Roman" w:hAnsi="Arial" w:cs="Arial"/>
          <w:i/>
          <w:iCs/>
          <w:kern w:val="0"/>
          <w:sz w:val="24"/>
          <w:szCs w:val="24"/>
          <w:lang w:eastAsia="it-IT"/>
          <w14:ligatures w14:val="none"/>
        </w:rPr>
        <w:t xml:space="preserve">Asia. Un’esperienza che vogliamo mettere a fattor comune e allargare attraverso l’iniziativa ‘Open Mind &amp; Talk’ per </w:t>
      </w:r>
      <w:r w:rsidR="00B87845" w:rsidRPr="00E61480">
        <w:rPr>
          <w:rFonts w:ascii="Arial" w:eastAsia="Times New Roman" w:hAnsi="Arial" w:cs="Arial"/>
          <w:i/>
          <w:iCs/>
          <w:kern w:val="0"/>
          <w:sz w:val="24"/>
          <w:szCs w:val="24"/>
          <w:lang w:eastAsia="it-IT"/>
          <w14:ligatures w14:val="none"/>
        </w:rPr>
        <w:t>garantire</w:t>
      </w:r>
      <w:r w:rsidR="00430F03" w:rsidRPr="00E61480">
        <w:rPr>
          <w:rFonts w:ascii="Arial" w:eastAsia="Times New Roman" w:hAnsi="Arial" w:cs="Arial"/>
          <w:i/>
          <w:iCs/>
          <w:kern w:val="0"/>
          <w:sz w:val="24"/>
          <w:szCs w:val="24"/>
          <w:lang w:eastAsia="it-IT"/>
          <w14:ligatures w14:val="none"/>
        </w:rPr>
        <w:t xml:space="preserve"> alle imprese sempre nuove opportunità e chiavi di lettura per affrontare con strumenti concreti </w:t>
      </w:r>
      <w:r w:rsidR="00312CCB" w:rsidRPr="00E61480">
        <w:rPr>
          <w:rFonts w:ascii="Arial" w:eastAsia="Times New Roman" w:hAnsi="Arial" w:cs="Arial"/>
          <w:i/>
          <w:iCs/>
          <w:kern w:val="0"/>
          <w:sz w:val="24"/>
          <w:szCs w:val="24"/>
          <w:lang w:eastAsia="it-IT"/>
          <w14:ligatures w14:val="none"/>
        </w:rPr>
        <w:t xml:space="preserve">e nuovi network </w:t>
      </w:r>
      <w:r w:rsidR="00430F03" w:rsidRPr="00E61480">
        <w:rPr>
          <w:rFonts w:ascii="Arial" w:eastAsia="Times New Roman" w:hAnsi="Arial" w:cs="Arial"/>
          <w:i/>
          <w:iCs/>
          <w:kern w:val="0"/>
          <w:sz w:val="24"/>
          <w:szCs w:val="24"/>
          <w:lang w:eastAsia="it-IT"/>
          <w14:ligatures w14:val="none"/>
        </w:rPr>
        <w:t>le epocali transizioni in atto</w:t>
      </w:r>
      <w:r w:rsidR="00B87845" w:rsidRPr="00E61480">
        <w:rPr>
          <w:rFonts w:ascii="Arial" w:eastAsia="Times New Roman" w:hAnsi="Arial" w:cs="Arial"/>
          <w:i/>
          <w:iCs/>
          <w:kern w:val="0"/>
          <w:sz w:val="24"/>
          <w:szCs w:val="24"/>
          <w:lang w:eastAsia="it-IT"/>
          <w14:ligatures w14:val="none"/>
        </w:rPr>
        <w:t>, a partire da quella digitale</w:t>
      </w:r>
      <w:r w:rsidR="009C47C5" w:rsidRPr="00E61480">
        <w:rPr>
          <w:rFonts w:ascii="Arial" w:eastAsia="Times New Roman" w:hAnsi="Arial" w:cs="Arial"/>
          <w:i/>
          <w:iCs/>
          <w:kern w:val="0"/>
          <w:sz w:val="24"/>
          <w:szCs w:val="24"/>
          <w:lang w:eastAsia="it-IT"/>
          <w14:ligatures w14:val="none"/>
        </w:rPr>
        <w:t xml:space="preserve">. </w:t>
      </w:r>
      <w:r w:rsidR="00B87845" w:rsidRPr="00E61480">
        <w:rPr>
          <w:rFonts w:ascii="Arial" w:eastAsia="Times New Roman" w:hAnsi="Arial" w:cs="Arial"/>
          <w:i/>
          <w:iCs/>
          <w:kern w:val="0"/>
          <w:sz w:val="24"/>
          <w:szCs w:val="24"/>
          <w:lang w:eastAsia="it-IT"/>
          <w14:ligatures w14:val="none"/>
        </w:rPr>
        <w:t>In questo scenario così sfidante, n</w:t>
      </w:r>
      <w:r w:rsidR="009C47C5" w:rsidRPr="00E61480">
        <w:rPr>
          <w:rFonts w:ascii="Arial" w:eastAsia="Times New Roman" w:hAnsi="Arial" w:cs="Arial"/>
          <w:i/>
          <w:iCs/>
          <w:kern w:val="0"/>
          <w:sz w:val="24"/>
          <w:szCs w:val="24"/>
          <w:lang w:eastAsia="it-IT"/>
          <w14:ligatures w14:val="none"/>
        </w:rPr>
        <w:t>essun territorio può bastare a se stesso. Creare nuove alleanze e collaborazioni con le altre Associazioni Territoriali del Sistema Confindustria crediamo rappresenti un modo moderno di fare associazionismo</w:t>
      </w:r>
      <w:r w:rsidR="00B87845" w:rsidRPr="00E61480">
        <w:rPr>
          <w:rFonts w:ascii="Arial" w:eastAsia="Times New Roman" w:hAnsi="Arial" w:cs="Arial"/>
          <w:i/>
          <w:iCs/>
          <w:kern w:val="0"/>
          <w:sz w:val="24"/>
          <w:szCs w:val="24"/>
          <w:lang w:eastAsia="it-IT"/>
          <w14:ligatures w14:val="none"/>
        </w:rPr>
        <w:t xml:space="preserve">, in grado di valorizzare </w:t>
      </w:r>
      <w:r w:rsidR="00312CCB" w:rsidRPr="00E61480">
        <w:rPr>
          <w:rFonts w:ascii="Arial" w:eastAsia="Times New Roman" w:hAnsi="Arial" w:cs="Arial"/>
          <w:i/>
          <w:iCs/>
          <w:kern w:val="0"/>
          <w:sz w:val="24"/>
          <w:szCs w:val="24"/>
          <w:lang w:eastAsia="it-IT"/>
          <w14:ligatures w14:val="none"/>
        </w:rPr>
        <w:t>e fare da moltiplicatore della nostra capacità di poter incidere sull’innovazione delle filiere manifatturiere”.</w:t>
      </w:r>
    </w:p>
    <w:bookmarkEnd w:id="2"/>
    <w:p w14:paraId="76188321" w14:textId="77777777" w:rsidR="00E61480" w:rsidRDefault="00E61480" w:rsidP="00732FB3">
      <w:pPr>
        <w:pStyle w:val="NormaleWeb"/>
        <w:rPr>
          <w:rFonts w:ascii="Arial" w:hAnsi="Arial" w:cs="Arial"/>
          <w:sz w:val="22"/>
          <w:szCs w:val="22"/>
        </w:rPr>
      </w:pPr>
    </w:p>
    <w:p w14:paraId="77C97381" w14:textId="724C59A8" w:rsidR="00732FB3" w:rsidRPr="00732FB3" w:rsidRDefault="00732FB3" w:rsidP="00732FB3">
      <w:pPr>
        <w:pStyle w:val="NormaleWeb"/>
        <w:rPr>
          <w:rFonts w:ascii="Arial" w:hAnsi="Arial" w:cs="Arial"/>
          <w:sz w:val="22"/>
          <w:szCs w:val="22"/>
        </w:rPr>
      </w:pPr>
      <w:r w:rsidRPr="00732FB3">
        <w:rPr>
          <w:rFonts w:ascii="Arial" w:hAnsi="Arial" w:cs="Arial"/>
          <w:sz w:val="22"/>
          <w:szCs w:val="22"/>
        </w:rPr>
        <w:t>Bergamo, 7 marzo 2024</w:t>
      </w:r>
    </w:p>
    <w:p w14:paraId="353D845F" w14:textId="77777777" w:rsidR="00732FB3" w:rsidRDefault="00732FB3" w:rsidP="00732FB3">
      <w:pPr>
        <w:pStyle w:val="NormaleWeb"/>
        <w:rPr>
          <w:rFonts w:ascii="Arial" w:hAnsi="Arial" w:cs="Arial"/>
          <w:i/>
          <w:iCs/>
        </w:rPr>
      </w:pPr>
    </w:p>
    <w:p w14:paraId="4A8A0852" w14:textId="77777777" w:rsidR="00C7174C" w:rsidRDefault="00C7174C" w:rsidP="00732FB3">
      <w:pPr>
        <w:pStyle w:val="Testonormale"/>
        <w:rPr>
          <w:rFonts w:ascii="Arial" w:hAnsi="Arial" w:cs="Arial"/>
          <w:b/>
          <w:bCs/>
          <w:sz w:val="20"/>
          <w:szCs w:val="20"/>
        </w:rPr>
      </w:pPr>
    </w:p>
    <w:p w14:paraId="15E3ADAE" w14:textId="4B53023F" w:rsidR="00732FB3" w:rsidRDefault="00732FB3" w:rsidP="00732FB3">
      <w:pPr>
        <w:pStyle w:val="Testonormale"/>
        <w:rPr>
          <w:rFonts w:ascii="Arial" w:hAnsi="Arial" w:cs="Arial"/>
          <w:b/>
          <w:bCs/>
          <w:sz w:val="20"/>
          <w:szCs w:val="20"/>
        </w:rPr>
      </w:pPr>
      <w:r>
        <w:rPr>
          <w:rFonts w:ascii="Arial" w:hAnsi="Arial" w:cs="Arial"/>
          <w:b/>
          <w:bCs/>
          <w:sz w:val="20"/>
          <w:szCs w:val="20"/>
        </w:rPr>
        <w:t>Contatti Comunicazione Confindustria Bergamo</w:t>
      </w:r>
    </w:p>
    <w:p w14:paraId="5A8A96FE" w14:textId="77777777" w:rsidR="00732FB3" w:rsidRDefault="00732FB3" w:rsidP="00732FB3">
      <w:pPr>
        <w:shd w:val="clear" w:color="auto" w:fill="FFFFFF"/>
        <w:spacing w:after="240"/>
        <w:rPr>
          <w:rStyle w:val="Collegamentoipertestuale"/>
          <w:rFonts w:ascii="Arial" w:hAnsi="Arial" w:cs="Arial"/>
          <w:sz w:val="20"/>
          <w:szCs w:val="20"/>
        </w:rPr>
      </w:pPr>
      <w:bookmarkStart w:id="3" w:name="_Hlk134697750"/>
      <w:r>
        <w:rPr>
          <w:rFonts w:ascii="Arial" w:hAnsi="Arial" w:cs="Arial"/>
          <w:sz w:val="20"/>
          <w:szCs w:val="20"/>
        </w:rPr>
        <w:t xml:space="preserve">Rossana Pecchi tel. 345 8686471 </w:t>
      </w:r>
      <w:hyperlink r:id="rId7" w:history="1">
        <w:r>
          <w:rPr>
            <w:rStyle w:val="Collegamentoipertestuale"/>
            <w:rFonts w:ascii="Arial" w:hAnsi="Arial" w:cs="Arial"/>
            <w:sz w:val="20"/>
            <w:szCs w:val="20"/>
          </w:rPr>
          <w:t>r.pecchi@confindustriabergamo.it</w:t>
        </w:r>
      </w:hyperlink>
    </w:p>
    <w:p w14:paraId="4CD33FFD" w14:textId="77777777" w:rsidR="00417631" w:rsidRDefault="00417631" w:rsidP="00417631">
      <w:r>
        <w:rPr>
          <w:rFonts w:ascii="Arial" w:hAnsi="Arial" w:cs="Arial"/>
          <w:b/>
          <w:bCs/>
          <w:sz w:val="20"/>
          <w:szCs w:val="20"/>
        </w:rPr>
        <w:t>Contatti Comunicazione Confindustria Emilia</w:t>
      </w:r>
      <w:r>
        <w:rPr>
          <w:rFonts w:ascii="Arial" w:hAnsi="Arial" w:cs="Arial"/>
          <w:b/>
          <w:bCs/>
          <w:sz w:val="20"/>
          <w:szCs w:val="20"/>
        </w:rPr>
        <w:br/>
      </w:r>
      <w:r>
        <w:rPr>
          <w:rStyle w:val="Enfasigrassetto"/>
          <w:color w:val="333333"/>
        </w:rPr>
        <w:t>Marco Taddei</w:t>
      </w:r>
      <w:r>
        <w:rPr>
          <w:color w:val="333333"/>
        </w:rPr>
        <w:t xml:space="preserve"> 349 7150435 </w:t>
      </w:r>
      <w:hyperlink r:id="rId8" w:history="1">
        <w:r>
          <w:rPr>
            <w:rStyle w:val="Collegamentoipertestuale"/>
          </w:rPr>
          <w:t>m.taddei@confindustriaemilia.it</w:t>
        </w:r>
      </w:hyperlink>
    </w:p>
    <w:bookmarkEnd w:id="3"/>
    <w:p w14:paraId="2977F897" w14:textId="19BC57E5" w:rsidR="00732FB3" w:rsidRPr="00E61480" w:rsidRDefault="00732FB3" w:rsidP="00732FB3">
      <w:pPr>
        <w:pStyle w:val="Testonormale"/>
        <w:rPr>
          <w:rFonts w:ascii="Arial" w:hAnsi="Arial" w:cs="Arial"/>
          <w:b/>
          <w:bCs/>
          <w:sz w:val="20"/>
          <w:szCs w:val="20"/>
        </w:rPr>
      </w:pPr>
      <w:r w:rsidRPr="00E61480">
        <w:rPr>
          <w:rFonts w:ascii="Arial" w:hAnsi="Arial" w:cs="Arial"/>
          <w:b/>
          <w:bCs/>
          <w:sz w:val="20"/>
          <w:szCs w:val="20"/>
        </w:rPr>
        <w:t xml:space="preserve">Contatti </w:t>
      </w:r>
      <w:r w:rsidR="00312CCB" w:rsidRPr="00E61480">
        <w:rPr>
          <w:rFonts w:ascii="Arial" w:hAnsi="Arial" w:cs="Arial"/>
          <w:b/>
          <w:bCs/>
          <w:sz w:val="20"/>
          <w:szCs w:val="20"/>
        </w:rPr>
        <w:t>Comunicazione Confindustria Varese</w:t>
      </w:r>
    </w:p>
    <w:p w14:paraId="2427042B" w14:textId="4169FA27" w:rsidR="00312CCB" w:rsidRPr="00312CCB" w:rsidRDefault="00312CCB" w:rsidP="00732FB3">
      <w:pPr>
        <w:pStyle w:val="Testonormale"/>
        <w:rPr>
          <w:rFonts w:ascii="Arial" w:hAnsi="Arial" w:cs="Arial"/>
          <w:sz w:val="20"/>
          <w:szCs w:val="20"/>
        </w:rPr>
      </w:pPr>
      <w:r w:rsidRPr="00E61480">
        <w:rPr>
          <w:rFonts w:ascii="Arial" w:hAnsi="Arial" w:cs="Arial"/>
          <w:sz w:val="20"/>
          <w:szCs w:val="20"/>
        </w:rPr>
        <w:t xml:space="preserve">Davide Cionfrini, 335 1503798, </w:t>
      </w:r>
      <w:hyperlink r:id="rId9" w:history="1">
        <w:r w:rsidRPr="00E61480">
          <w:rPr>
            <w:rStyle w:val="Collegamentoipertestuale"/>
            <w:rFonts w:ascii="Arial" w:hAnsi="Arial" w:cs="Arial"/>
            <w:sz w:val="20"/>
            <w:szCs w:val="20"/>
          </w:rPr>
          <w:t>davide.cionfrini@confindustriavarese.it</w:t>
        </w:r>
      </w:hyperlink>
      <w:r w:rsidRPr="00312CCB">
        <w:rPr>
          <w:rFonts w:ascii="Arial" w:hAnsi="Arial" w:cs="Arial"/>
          <w:sz w:val="20"/>
          <w:szCs w:val="20"/>
        </w:rPr>
        <w:t xml:space="preserve"> </w:t>
      </w:r>
    </w:p>
    <w:p w14:paraId="724E854F" w14:textId="77777777" w:rsidR="00732FB3" w:rsidRDefault="00732FB3" w:rsidP="00732FB3">
      <w:pPr>
        <w:pStyle w:val="Testonormale"/>
        <w:rPr>
          <w:rFonts w:ascii="Arial" w:hAnsi="Arial" w:cs="Arial"/>
          <w:b/>
          <w:bCs/>
          <w:sz w:val="20"/>
          <w:szCs w:val="20"/>
        </w:rPr>
      </w:pPr>
    </w:p>
    <w:p w14:paraId="147A89FC" w14:textId="5962EB7A" w:rsidR="00732FB3" w:rsidRPr="00732FB3" w:rsidRDefault="00732FB3" w:rsidP="00732FB3">
      <w:pPr>
        <w:pStyle w:val="Testonormale"/>
        <w:rPr>
          <w:rFonts w:ascii="Arial" w:eastAsia="Times New Roman" w:hAnsi="Arial" w:cs="Arial"/>
          <w:i/>
          <w:iCs/>
          <w:sz w:val="24"/>
          <w:szCs w:val="24"/>
          <w:lang w:eastAsia="it-IT"/>
        </w:rPr>
      </w:pPr>
    </w:p>
    <w:p w14:paraId="0E17ECE0" w14:textId="77777777" w:rsidR="00732FB3" w:rsidRPr="00732FB3" w:rsidRDefault="00732FB3" w:rsidP="00732FB3">
      <w:pPr>
        <w:pStyle w:val="NormaleWeb"/>
        <w:rPr>
          <w:rFonts w:ascii="Arial" w:hAnsi="Arial" w:cs="Arial"/>
        </w:rPr>
      </w:pPr>
    </w:p>
    <w:bookmarkEnd w:id="0"/>
    <w:p w14:paraId="0DA7F315" w14:textId="77777777" w:rsidR="00227822" w:rsidRPr="00AD73E6" w:rsidRDefault="00227822" w:rsidP="004E2FBD">
      <w:pPr>
        <w:pStyle w:val="NormaleWeb"/>
        <w:shd w:val="clear" w:color="auto" w:fill="FFFFFF"/>
        <w:spacing w:before="0" w:beforeAutospacing="0" w:after="150" w:afterAutospacing="0" w:line="330" w:lineRule="atLeast"/>
        <w:rPr>
          <w:rFonts w:ascii="Arial" w:hAnsi="Arial" w:cs="Arial"/>
        </w:rPr>
      </w:pPr>
    </w:p>
    <w:sectPr w:rsidR="00227822" w:rsidRPr="00AD73E6">
      <w:head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986617" w14:textId="77777777" w:rsidR="00F94735" w:rsidRDefault="00F94735" w:rsidP="00C7174C">
      <w:pPr>
        <w:spacing w:after="0" w:line="240" w:lineRule="auto"/>
      </w:pPr>
      <w:r>
        <w:separator/>
      </w:r>
    </w:p>
  </w:endnote>
  <w:endnote w:type="continuationSeparator" w:id="0">
    <w:p w14:paraId="1AAD4352" w14:textId="77777777" w:rsidR="00F94735" w:rsidRDefault="00F94735" w:rsidP="00C71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A4BA0" w14:textId="77777777" w:rsidR="00F94735" w:rsidRDefault="00F94735" w:rsidP="00C7174C">
      <w:pPr>
        <w:spacing w:after="0" w:line="240" w:lineRule="auto"/>
      </w:pPr>
      <w:r>
        <w:separator/>
      </w:r>
    </w:p>
  </w:footnote>
  <w:footnote w:type="continuationSeparator" w:id="0">
    <w:p w14:paraId="581D5E33" w14:textId="77777777" w:rsidR="00F94735" w:rsidRDefault="00F94735" w:rsidP="00C717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86B3A" w14:textId="2805EE6C" w:rsidR="00C7174C" w:rsidRDefault="00C7174C">
    <w:pPr>
      <w:pStyle w:val="Intestazione"/>
    </w:pPr>
    <w:r>
      <w:rPr>
        <w:noProof/>
      </w:rPr>
      <w:drawing>
        <wp:anchor distT="0" distB="0" distL="114300" distR="114300" simplePos="0" relativeHeight="251658240" behindDoc="0" locked="0" layoutInCell="1" allowOverlap="1" wp14:anchorId="0698800D" wp14:editId="2DEAB07F">
          <wp:simplePos x="0" y="0"/>
          <wp:positionH relativeFrom="column">
            <wp:posOffset>204470</wp:posOffset>
          </wp:positionH>
          <wp:positionV relativeFrom="paragraph">
            <wp:posOffset>-47828</wp:posOffset>
          </wp:positionV>
          <wp:extent cx="5712432" cy="651754"/>
          <wp:effectExtent l="0" t="0" r="3175" b="0"/>
          <wp:wrapNone/>
          <wp:docPr id="2134464132" name="Immagine 1" descr="Immagine che contiene testo, schermata, Caratter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464132" name="Immagine 1" descr="Immagine che contiene testo, schermata, Carattere, logo&#10;&#10;Descrizione generata automaticamente"/>
                  <pic:cNvPicPr/>
                </pic:nvPicPr>
                <pic:blipFill rotWithShape="1">
                  <a:blip r:embed="rId1">
                    <a:extLst>
                      <a:ext uri="{28A0092B-C50C-407E-A947-70E740481C1C}">
                        <a14:useLocalDpi xmlns:a14="http://schemas.microsoft.com/office/drawing/2010/main" val="0"/>
                      </a:ext>
                    </a:extLst>
                  </a:blip>
                  <a:srcRect l="14464" t="83364" r="14420" b="2210"/>
                  <a:stretch/>
                </pic:blipFill>
                <pic:spPr bwMode="auto">
                  <a:xfrm>
                    <a:off x="0" y="0"/>
                    <a:ext cx="5712432" cy="65175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49F"/>
    <w:rsid w:val="00016B40"/>
    <w:rsid w:val="0002256B"/>
    <w:rsid w:val="000B1D84"/>
    <w:rsid w:val="00107152"/>
    <w:rsid w:val="00117347"/>
    <w:rsid w:val="00163C19"/>
    <w:rsid w:val="00173C52"/>
    <w:rsid w:val="001C22A7"/>
    <w:rsid w:val="001D4F3A"/>
    <w:rsid w:val="0021775E"/>
    <w:rsid w:val="00227822"/>
    <w:rsid w:val="00232EFC"/>
    <w:rsid w:val="002A1424"/>
    <w:rsid w:val="002D3796"/>
    <w:rsid w:val="00312CCB"/>
    <w:rsid w:val="00334826"/>
    <w:rsid w:val="00345D2F"/>
    <w:rsid w:val="00346DA4"/>
    <w:rsid w:val="003C3DF5"/>
    <w:rsid w:val="00417631"/>
    <w:rsid w:val="0041769E"/>
    <w:rsid w:val="0042002F"/>
    <w:rsid w:val="00430F03"/>
    <w:rsid w:val="00437197"/>
    <w:rsid w:val="004436F8"/>
    <w:rsid w:val="0046417D"/>
    <w:rsid w:val="004E01EF"/>
    <w:rsid w:val="004E2FBD"/>
    <w:rsid w:val="005069FC"/>
    <w:rsid w:val="00535BC6"/>
    <w:rsid w:val="00566B4B"/>
    <w:rsid w:val="005757A8"/>
    <w:rsid w:val="005E53AA"/>
    <w:rsid w:val="005F4D33"/>
    <w:rsid w:val="0061372B"/>
    <w:rsid w:val="00623DA0"/>
    <w:rsid w:val="00676749"/>
    <w:rsid w:val="00732FB3"/>
    <w:rsid w:val="00764DA9"/>
    <w:rsid w:val="008053DB"/>
    <w:rsid w:val="0085349F"/>
    <w:rsid w:val="00876333"/>
    <w:rsid w:val="00876A0C"/>
    <w:rsid w:val="00955FEE"/>
    <w:rsid w:val="009853B3"/>
    <w:rsid w:val="00995F7B"/>
    <w:rsid w:val="009C47C5"/>
    <w:rsid w:val="009C50D0"/>
    <w:rsid w:val="00A04D04"/>
    <w:rsid w:val="00A23B0F"/>
    <w:rsid w:val="00A4241A"/>
    <w:rsid w:val="00AD1610"/>
    <w:rsid w:val="00AD73E6"/>
    <w:rsid w:val="00B0552F"/>
    <w:rsid w:val="00B21FB1"/>
    <w:rsid w:val="00B27E6C"/>
    <w:rsid w:val="00B87845"/>
    <w:rsid w:val="00BB06C7"/>
    <w:rsid w:val="00BB6259"/>
    <w:rsid w:val="00BD3746"/>
    <w:rsid w:val="00C7174C"/>
    <w:rsid w:val="00C721C2"/>
    <w:rsid w:val="00CC1312"/>
    <w:rsid w:val="00CF224B"/>
    <w:rsid w:val="00CF4BE0"/>
    <w:rsid w:val="00D027BB"/>
    <w:rsid w:val="00D05994"/>
    <w:rsid w:val="00D539D3"/>
    <w:rsid w:val="00D960BD"/>
    <w:rsid w:val="00DE3D70"/>
    <w:rsid w:val="00DF29B9"/>
    <w:rsid w:val="00E61480"/>
    <w:rsid w:val="00E84189"/>
    <w:rsid w:val="00F60690"/>
    <w:rsid w:val="00F75AFE"/>
    <w:rsid w:val="00F80144"/>
    <w:rsid w:val="00F94735"/>
    <w:rsid w:val="00FD001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F94FC2"/>
  <w15:chartTrackingRefBased/>
  <w15:docId w15:val="{A402D016-6DCC-43AA-9CBA-C6A76E941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955F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85349F"/>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85349F"/>
    <w:rPr>
      <w:b/>
      <w:bCs/>
    </w:rPr>
  </w:style>
  <w:style w:type="character" w:customStyle="1" w:styleId="Titolo1Carattere">
    <w:name w:val="Titolo 1 Carattere"/>
    <w:basedOn w:val="Carpredefinitoparagrafo"/>
    <w:link w:val="Titolo1"/>
    <w:uiPriority w:val="9"/>
    <w:rsid w:val="00955FEE"/>
    <w:rPr>
      <w:rFonts w:ascii="Times New Roman" w:eastAsia="Times New Roman" w:hAnsi="Times New Roman" w:cs="Times New Roman"/>
      <w:b/>
      <w:bCs/>
      <w:kern w:val="36"/>
      <w:sz w:val="48"/>
      <w:szCs w:val="48"/>
      <w:lang w:eastAsia="it-IT"/>
      <w14:ligatures w14:val="none"/>
    </w:rPr>
  </w:style>
  <w:style w:type="character" w:styleId="Collegamentoipertestuale">
    <w:name w:val="Hyperlink"/>
    <w:basedOn w:val="Carpredefinitoparagrafo"/>
    <w:uiPriority w:val="99"/>
    <w:unhideWhenUsed/>
    <w:rsid w:val="00732FB3"/>
    <w:rPr>
      <w:color w:val="0563C1" w:themeColor="hyperlink"/>
      <w:u w:val="single"/>
    </w:rPr>
  </w:style>
  <w:style w:type="paragraph" w:styleId="Testonormale">
    <w:name w:val="Plain Text"/>
    <w:basedOn w:val="Normale"/>
    <w:link w:val="TestonormaleCarattere"/>
    <w:uiPriority w:val="99"/>
    <w:unhideWhenUsed/>
    <w:rsid w:val="00732FB3"/>
    <w:pPr>
      <w:spacing w:after="0" w:line="240" w:lineRule="auto"/>
    </w:pPr>
    <w:rPr>
      <w:rFonts w:ascii="Consolas" w:hAnsi="Consolas"/>
      <w:kern w:val="0"/>
      <w:sz w:val="21"/>
      <w:szCs w:val="21"/>
      <w14:ligatures w14:val="none"/>
    </w:rPr>
  </w:style>
  <w:style w:type="character" w:customStyle="1" w:styleId="TestonormaleCarattere">
    <w:name w:val="Testo normale Carattere"/>
    <w:basedOn w:val="Carpredefinitoparagrafo"/>
    <w:link w:val="Testonormale"/>
    <w:uiPriority w:val="99"/>
    <w:rsid w:val="00732FB3"/>
    <w:rPr>
      <w:rFonts w:ascii="Consolas" w:hAnsi="Consolas"/>
      <w:kern w:val="0"/>
      <w:sz w:val="21"/>
      <w:szCs w:val="21"/>
      <w14:ligatures w14:val="none"/>
    </w:rPr>
  </w:style>
  <w:style w:type="character" w:styleId="Menzionenonrisolta">
    <w:name w:val="Unresolved Mention"/>
    <w:basedOn w:val="Carpredefinitoparagrafo"/>
    <w:uiPriority w:val="99"/>
    <w:semiHidden/>
    <w:unhideWhenUsed/>
    <w:rsid w:val="00312CCB"/>
    <w:rPr>
      <w:color w:val="605E5C"/>
      <w:shd w:val="clear" w:color="auto" w:fill="E1DFDD"/>
    </w:rPr>
  </w:style>
  <w:style w:type="paragraph" w:customStyle="1" w:styleId="xmsonormal">
    <w:name w:val="x_msonormal"/>
    <w:basedOn w:val="Normale"/>
    <w:rsid w:val="00E61480"/>
    <w:pPr>
      <w:spacing w:after="0" w:line="240" w:lineRule="auto"/>
    </w:pPr>
    <w:rPr>
      <w:rFonts w:ascii="Calibri" w:eastAsia="Times New Roman" w:hAnsi="Calibri" w:cs="Calibri"/>
      <w:kern w:val="0"/>
      <w:sz w:val="20"/>
      <w:szCs w:val="20"/>
      <w:lang w:eastAsia="it-IT"/>
      <w14:ligatures w14:val="none"/>
    </w:rPr>
  </w:style>
  <w:style w:type="paragraph" w:styleId="Intestazione">
    <w:name w:val="header"/>
    <w:basedOn w:val="Normale"/>
    <w:link w:val="IntestazioneCarattere"/>
    <w:uiPriority w:val="99"/>
    <w:unhideWhenUsed/>
    <w:rsid w:val="00C7174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7174C"/>
  </w:style>
  <w:style w:type="paragraph" w:styleId="Pidipagina">
    <w:name w:val="footer"/>
    <w:basedOn w:val="Normale"/>
    <w:link w:val="PidipaginaCarattere"/>
    <w:uiPriority w:val="99"/>
    <w:unhideWhenUsed/>
    <w:rsid w:val="00C7174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717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331713">
      <w:bodyDiv w:val="1"/>
      <w:marLeft w:val="0"/>
      <w:marRight w:val="0"/>
      <w:marTop w:val="0"/>
      <w:marBottom w:val="0"/>
      <w:divBdr>
        <w:top w:val="none" w:sz="0" w:space="0" w:color="auto"/>
        <w:left w:val="none" w:sz="0" w:space="0" w:color="auto"/>
        <w:bottom w:val="none" w:sz="0" w:space="0" w:color="auto"/>
        <w:right w:val="none" w:sz="0" w:space="0" w:color="auto"/>
      </w:divBdr>
    </w:div>
    <w:div w:id="484443191">
      <w:bodyDiv w:val="1"/>
      <w:marLeft w:val="0"/>
      <w:marRight w:val="0"/>
      <w:marTop w:val="0"/>
      <w:marBottom w:val="0"/>
      <w:divBdr>
        <w:top w:val="none" w:sz="0" w:space="0" w:color="auto"/>
        <w:left w:val="none" w:sz="0" w:space="0" w:color="auto"/>
        <w:bottom w:val="none" w:sz="0" w:space="0" w:color="auto"/>
        <w:right w:val="none" w:sz="0" w:space="0" w:color="auto"/>
      </w:divBdr>
    </w:div>
    <w:div w:id="505097741">
      <w:bodyDiv w:val="1"/>
      <w:marLeft w:val="0"/>
      <w:marRight w:val="0"/>
      <w:marTop w:val="0"/>
      <w:marBottom w:val="0"/>
      <w:divBdr>
        <w:top w:val="none" w:sz="0" w:space="0" w:color="auto"/>
        <w:left w:val="none" w:sz="0" w:space="0" w:color="auto"/>
        <w:bottom w:val="none" w:sz="0" w:space="0" w:color="auto"/>
        <w:right w:val="none" w:sz="0" w:space="0" w:color="auto"/>
      </w:divBdr>
    </w:div>
    <w:div w:id="824980239">
      <w:bodyDiv w:val="1"/>
      <w:marLeft w:val="0"/>
      <w:marRight w:val="0"/>
      <w:marTop w:val="0"/>
      <w:marBottom w:val="0"/>
      <w:divBdr>
        <w:top w:val="none" w:sz="0" w:space="0" w:color="auto"/>
        <w:left w:val="none" w:sz="0" w:space="0" w:color="auto"/>
        <w:bottom w:val="none" w:sz="0" w:space="0" w:color="auto"/>
        <w:right w:val="none" w:sz="0" w:space="0" w:color="auto"/>
      </w:divBdr>
    </w:div>
    <w:div w:id="999432316">
      <w:bodyDiv w:val="1"/>
      <w:marLeft w:val="0"/>
      <w:marRight w:val="0"/>
      <w:marTop w:val="0"/>
      <w:marBottom w:val="0"/>
      <w:divBdr>
        <w:top w:val="none" w:sz="0" w:space="0" w:color="auto"/>
        <w:left w:val="none" w:sz="0" w:space="0" w:color="auto"/>
        <w:bottom w:val="none" w:sz="0" w:space="0" w:color="auto"/>
        <w:right w:val="none" w:sz="0" w:space="0" w:color="auto"/>
      </w:divBdr>
    </w:div>
    <w:div w:id="1281690695">
      <w:bodyDiv w:val="1"/>
      <w:marLeft w:val="0"/>
      <w:marRight w:val="0"/>
      <w:marTop w:val="0"/>
      <w:marBottom w:val="0"/>
      <w:divBdr>
        <w:top w:val="none" w:sz="0" w:space="0" w:color="auto"/>
        <w:left w:val="none" w:sz="0" w:space="0" w:color="auto"/>
        <w:bottom w:val="none" w:sz="0" w:space="0" w:color="auto"/>
        <w:right w:val="none" w:sz="0" w:space="0" w:color="auto"/>
      </w:divBdr>
    </w:div>
    <w:div w:id="1459907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taddei@confindustriaemilia.it" TargetMode="External"/><Relationship Id="rId3" Type="http://schemas.openxmlformats.org/officeDocument/2006/relationships/settings" Target="settings.xml"/><Relationship Id="rId7" Type="http://schemas.openxmlformats.org/officeDocument/2006/relationships/hyperlink" Target="mailto:r.pecchi@confindustriabergamo.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avide.cionfrini@confindustriavarese.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84E19-C9DF-42BF-87F9-49C4BA7FD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906</Words>
  <Characters>5169</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2</cp:revision>
  <dcterms:created xsi:type="dcterms:W3CDTF">2024-03-06T15:35:00Z</dcterms:created>
  <dcterms:modified xsi:type="dcterms:W3CDTF">2024-03-06T15:35:00Z</dcterms:modified>
</cp:coreProperties>
</file>