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75FDF" w14:textId="77777777" w:rsidR="00235FFA" w:rsidRDefault="00C64150" w:rsidP="00C64150">
      <w:pPr>
        <w:pStyle w:val="Testonormale"/>
        <w:spacing w:line="276" w:lineRule="auto"/>
        <w:jc w:val="right"/>
        <w:rPr>
          <w:rFonts w:ascii="Arial" w:hAnsi="Arial" w:cs="Arial"/>
          <w:b/>
          <w:sz w:val="36"/>
          <w:szCs w:val="36"/>
        </w:rPr>
      </w:pPr>
      <w:r>
        <w:rPr>
          <w:rFonts w:ascii="Arial" w:hAnsi="Arial" w:cs="Arial"/>
          <w:b/>
          <w:noProof/>
          <w:sz w:val="36"/>
          <w:szCs w:val="36"/>
        </w:rPr>
        <w:drawing>
          <wp:anchor distT="0" distB="0" distL="114300" distR="114300" simplePos="0" relativeHeight="251657216" behindDoc="0" locked="0" layoutInCell="1" allowOverlap="1" wp14:anchorId="5504D28B" wp14:editId="350E0839">
            <wp:simplePos x="0" y="0"/>
            <wp:positionH relativeFrom="margin">
              <wp:posOffset>-200025</wp:posOffset>
            </wp:positionH>
            <wp:positionV relativeFrom="paragraph">
              <wp:posOffset>-328295</wp:posOffset>
            </wp:positionV>
            <wp:extent cx="3086100" cy="768483"/>
            <wp:effectExtent l="0" t="0" r="0" b="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tellimech.png"/>
                    <pic:cNvPicPr/>
                  </pic:nvPicPr>
                  <pic:blipFill rotWithShape="1">
                    <a:blip r:embed="rId9" cstate="print">
                      <a:extLst>
                        <a:ext uri="{28A0092B-C50C-407E-A947-70E740481C1C}">
                          <a14:useLocalDpi xmlns:a14="http://schemas.microsoft.com/office/drawing/2010/main" val="0"/>
                        </a:ext>
                      </a:extLst>
                    </a:blip>
                    <a:srcRect t="28777" b="26951"/>
                    <a:stretch/>
                  </pic:blipFill>
                  <pic:spPr bwMode="auto">
                    <a:xfrm>
                      <a:off x="0" y="0"/>
                      <a:ext cx="3086100" cy="76848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b/>
          <w:noProof/>
          <w:sz w:val="36"/>
          <w:szCs w:val="36"/>
        </w:rPr>
        <w:drawing>
          <wp:anchor distT="0" distB="0" distL="114300" distR="114300" simplePos="0" relativeHeight="251658240" behindDoc="0" locked="0" layoutInCell="1" allowOverlap="1" wp14:anchorId="765E317E" wp14:editId="169DB739">
            <wp:simplePos x="0" y="0"/>
            <wp:positionH relativeFrom="column">
              <wp:posOffset>4128135</wp:posOffset>
            </wp:positionH>
            <wp:positionV relativeFrom="paragraph">
              <wp:posOffset>-424815</wp:posOffset>
            </wp:positionV>
            <wp:extent cx="2266950" cy="793717"/>
            <wp:effectExtent l="0" t="0" r="0" b="6985"/>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Confindustria Bergamo centrato positiv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66950" cy="793717"/>
                    </a:xfrm>
                    <a:prstGeom prst="rect">
                      <a:avLst/>
                    </a:prstGeom>
                    <a:ln>
                      <a:noFill/>
                    </a:ln>
                  </pic:spPr>
                </pic:pic>
              </a:graphicData>
            </a:graphic>
            <wp14:sizeRelH relativeFrom="margin">
              <wp14:pctWidth>0</wp14:pctWidth>
            </wp14:sizeRelH>
            <wp14:sizeRelV relativeFrom="margin">
              <wp14:pctHeight>0</wp14:pctHeight>
            </wp14:sizeRelV>
          </wp:anchor>
        </w:drawing>
      </w:r>
    </w:p>
    <w:p w14:paraId="6935DCFA" w14:textId="77777777" w:rsidR="00235FFA" w:rsidRDefault="00235FFA" w:rsidP="00583E99">
      <w:pPr>
        <w:pStyle w:val="Testonormale"/>
        <w:spacing w:line="276" w:lineRule="auto"/>
        <w:jc w:val="center"/>
        <w:rPr>
          <w:rFonts w:ascii="Arial" w:hAnsi="Arial" w:cs="Arial"/>
          <w:b/>
          <w:sz w:val="36"/>
          <w:szCs w:val="36"/>
        </w:rPr>
      </w:pPr>
    </w:p>
    <w:p w14:paraId="74470376" w14:textId="70BB2C96" w:rsidR="004938AA" w:rsidRDefault="008E1368" w:rsidP="00583E99">
      <w:pPr>
        <w:pStyle w:val="Testonormale"/>
        <w:spacing w:line="276" w:lineRule="auto"/>
        <w:jc w:val="center"/>
        <w:rPr>
          <w:rFonts w:ascii="Arial" w:hAnsi="Arial" w:cs="Arial"/>
          <w:b/>
          <w:sz w:val="36"/>
          <w:szCs w:val="36"/>
        </w:rPr>
      </w:pPr>
      <w:bookmarkStart w:id="0" w:name="_Hlk1578175"/>
      <w:r>
        <w:rPr>
          <w:rFonts w:ascii="Arial" w:hAnsi="Arial" w:cs="Arial"/>
          <w:b/>
          <w:sz w:val="36"/>
          <w:szCs w:val="36"/>
        </w:rPr>
        <w:t xml:space="preserve">Assemblea </w:t>
      </w:r>
      <w:r w:rsidR="005F4560">
        <w:rPr>
          <w:rFonts w:ascii="Arial" w:hAnsi="Arial" w:cs="Arial"/>
          <w:b/>
          <w:sz w:val="36"/>
          <w:szCs w:val="36"/>
        </w:rPr>
        <w:t>de</w:t>
      </w:r>
      <w:r>
        <w:rPr>
          <w:rFonts w:ascii="Arial" w:hAnsi="Arial" w:cs="Arial"/>
          <w:b/>
          <w:sz w:val="36"/>
          <w:szCs w:val="36"/>
        </w:rPr>
        <w:t xml:space="preserve">l </w:t>
      </w:r>
      <w:r w:rsidR="00FB3AE3">
        <w:rPr>
          <w:rFonts w:ascii="Arial" w:hAnsi="Arial" w:cs="Arial"/>
          <w:b/>
          <w:sz w:val="36"/>
          <w:szCs w:val="36"/>
        </w:rPr>
        <w:t>Consorzio</w:t>
      </w:r>
      <w:r>
        <w:rPr>
          <w:rFonts w:ascii="Arial" w:hAnsi="Arial" w:cs="Arial"/>
          <w:b/>
          <w:sz w:val="36"/>
          <w:szCs w:val="36"/>
        </w:rPr>
        <w:t xml:space="preserve"> Intellimech</w:t>
      </w:r>
    </w:p>
    <w:p w14:paraId="1C3FE016" w14:textId="6505C9FC" w:rsidR="004D20FC" w:rsidRPr="00583E99" w:rsidRDefault="004D20FC" w:rsidP="00583E99">
      <w:pPr>
        <w:pStyle w:val="Testonormale"/>
        <w:spacing w:line="276" w:lineRule="auto"/>
        <w:jc w:val="center"/>
        <w:rPr>
          <w:rFonts w:ascii="Arial" w:hAnsi="Arial" w:cs="Arial"/>
          <w:b/>
          <w:sz w:val="36"/>
          <w:szCs w:val="36"/>
        </w:rPr>
      </w:pPr>
      <w:r>
        <w:rPr>
          <w:rFonts w:ascii="Arial" w:hAnsi="Arial" w:cs="Arial"/>
          <w:b/>
          <w:sz w:val="36"/>
          <w:szCs w:val="36"/>
        </w:rPr>
        <w:t>Gianluigi Viscardi ri</w:t>
      </w:r>
      <w:r w:rsidR="000931BB">
        <w:rPr>
          <w:rFonts w:ascii="Arial" w:hAnsi="Arial" w:cs="Arial"/>
          <w:b/>
          <w:sz w:val="36"/>
          <w:szCs w:val="36"/>
        </w:rPr>
        <w:t>confermato</w:t>
      </w:r>
      <w:r>
        <w:rPr>
          <w:rFonts w:ascii="Arial" w:hAnsi="Arial" w:cs="Arial"/>
          <w:b/>
          <w:sz w:val="36"/>
          <w:szCs w:val="36"/>
        </w:rPr>
        <w:t xml:space="preserve"> Presidente</w:t>
      </w:r>
    </w:p>
    <w:p w14:paraId="7B1ACC09" w14:textId="77777777" w:rsidR="00174AE4" w:rsidRDefault="00583E99" w:rsidP="003427AC">
      <w:pPr>
        <w:pStyle w:val="Testonormale"/>
        <w:spacing w:line="276" w:lineRule="auto"/>
        <w:jc w:val="both"/>
        <w:rPr>
          <w:rFonts w:ascii="Arial" w:hAnsi="Arial" w:cs="Arial"/>
          <w:sz w:val="24"/>
          <w:szCs w:val="24"/>
        </w:rPr>
      </w:pPr>
      <w:r>
        <w:rPr>
          <w:rFonts w:ascii="Arial" w:hAnsi="Arial" w:cs="Arial"/>
          <w:sz w:val="24"/>
          <w:szCs w:val="24"/>
        </w:rPr>
        <w:t xml:space="preserve"> </w:t>
      </w:r>
    </w:p>
    <w:p w14:paraId="4E126BE1" w14:textId="77777777" w:rsidR="003427AC" w:rsidRPr="001435D1" w:rsidRDefault="003427AC" w:rsidP="0099122D">
      <w:pPr>
        <w:pStyle w:val="Testonormale"/>
        <w:spacing w:line="276" w:lineRule="auto"/>
        <w:jc w:val="both"/>
        <w:rPr>
          <w:rFonts w:ascii="Arial" w:hAnsi="Arial" w:cs="Arial"/>
          <w:sz w:val="24"/>
          <w:szCs w:val="24"/>
        </w:rPr>
      </w:pPr>
    </w:p>
    <w:p w14:paraId="33C18542" w14:textId="28A62BD7" w:rsidR="003427AC" w:rsidRPr="001435D1" w:rsidRDefault="00E25411" w:rsidP="0099122D">
      <w:pPr>
        <w:pStyle w:val="Testonormale"/>
        <w:spacing w:line="276" w:lineRule="auto"/>
        <w:jc w:val="both"/>
        <w:rPr>
          <w:rFonts w:ascii="Arial" w:hAnsi="Arial" w:cs="Arial"/>
          <w:sz w:val="24"/>
          <w:szCs w:val="24"/>
        </w:rPr>
      </w:pPr>
      <w:r w:rsidRPr="001435D1">
        <w:rPr>
          <w:rFonts w:ascii="Arial" w:hAnsi="Arial" w:cs="Arial"/>
          <w:sz w:val="24"/>
          <w:szCs w:val="24"/>
        </w:rPr>
        <w:t xml:space="preserve">Si </w:t>
      </w:r>
      <w:r w:rsidR="00E423F4">
        <w:rPr>
          <w:rFonts w:ascii="Arial" w:hAnsi="Arial" w:cs="Arial"/>
          <w:sz w:val="24"/>
          <w:szCs w:val="24"/>
        </w:rPr>
        <w:t>è tenut</w:t>
      </w:r>
      <w:r w:rsidR="00EF4279">
        <w:rPr>
          <w:rFonts w:ascii="Arial" w:hAnsi="Arial" w:cs="Arial"/>
          <w:sz w:val="24"/>
          <w:szCs w:val="24"/>
        </w:rPr>
        <w:t>a</w:t>
      </w:r>
      <w:r w:rsidRPr="001435D1">
        <w:rPr>
          <w:rFonts w:ascii="Arial" w:hAnsi="Arial" w:cs="Arial"/>
          <w:sz w:val="24"/>
          <w:szCs w:val="24"/>
        </w:rPr>
        <w:t xml:space="preserve"> il </w:t>
      </w:r>
      <w:r w:rsidR="00AD173F">
        <w:rPr>
          <w:rFonts w:ascii="Arial" w:hAnsi="Arial" w:cs="Arial"/>
          <w:sz w:val="24"/>
          <w:szCs w:val="24"/>
        </w:rPr>
        <w:t>22 febbraio</w:t>
      </w:r>
      <w:r w:rsidRPr="001435D1">
        <w:rPr>
          <w:rFonts w:ascii="Arial" w:hAnsi="Arial" w:cs="Arial"/>
          <w:sz w:val="24"/>
          <w:szCs w:val="24"/>
        </w:rPr>
        <w:t xml:space="preserve"> </w:t>
      </w:r>
      <w:r w:rsidR="005C3AE1">
        <w:rPr>
          <w:rFonts w:ascii="Arial" w:hAnsi="Arial" w:cs="Arial"/>
          <w:sz w:val="24"/>
          <w:szCs w:val="24"/>
        </w:rPr>
        <w:t xml:space="preserve">a Colzate </w:t>
      </w:r>
      <w:r w:rsidRPr="001435D1">
        <w:rPr>
          <w:rFonts w:ascii="Arial" w:hAnsi="Arial" w:cs="Arial"/>
          <w:sz w:val="24"/>
          <w:szCs w:val="24"/>
        </w:rPr>
        <w:t xml:space="preserve">presso </w:t>
      </w:r>
      <w:r w:rsidR="005C3AE1">
        <w:rPr>
          <w:rFonts w:ascii="Arial" w:hAnsi="Arial" w:cs="Arial"/>
          <w:sz w:val="24"/>
          <w:szCs w:val="24"/>
        </w:rPr>
        <w:t xml:space="preserve">la sede di </w:t>
      </w:r>
      <w:proofErr w:type="spellStart"/>
      <w:r w:rsidR="00AD173F">
        <w:rPr>
          <w:rFonts w:ascii="Arial" w:hAnsi="Arial" w:cs="Arial"/>
          <w:sz w:val="24"/>
          <w:szCs w:val="24"/>
        </w:rPr>
        <w:t>Itema</w:t>
      </w:r>
      <w:proofErr w:type="spellEnd"/>
      <w:r w:rsidR="00AD173F">
        <w:rPr>
          <w:rFonts w:ascii="Arial" w:hAnsi="Arial" w:cs="Arial"/>
          <w:sz w:val="24"/>
          <w:szCs w:val="24"/>
        </w:rPr>
        <w:t xml:space="preserve"> S.p.A</w:t>
      </w:r>
      <w:r w:rsidR="00EF4279">
        <w:rPr>
          <w:rFonts w:ascii="Arial" w:hAnsi="Arial" w:cs="Arial"/>
          <w:sz w:val="24"/>
          <w:szCs w:val="24"/>
        </w:rPr>
        <w:t xml:space="preserve"> </w:t>
      </w:r>
      <w:r w:rsidRPr="001435D1">
        <w:rPr>
          <w:rFonts w:ascii="Arial" w:hAnsi="Arial" w:cs="Arial"/>
          <w:sz w:val="24"/>
          <w:szCs w:val="24"/>
        </w:rPr>
        <w:t xml:space="preserve">la </w:t>
      </w:r>
      <w:r w:rsidR="00AD173F">
        <w:rPr>
          <w:rFonts w:ascii="Arial" w:hAnsi="Arial" w:cs="Arial"/>
          <w:sz w:val="24"/>
          <w:szCs w:val="24"/>
        </w:rPr>
        <w:t>sedicesima</w:t>
      </w:r>
      <w:r w:rsidR="005B5451">
        <w:rPr>
          <w:rFonts w:ascii="Arial" w:hAnsi="Arial" w:cs="Arial"/>
          <w:sz w:val="24"/>
          <w:szCs w:val="24"/>
        </w:rPr>
        <w:t xml:space="preserve"> </w:t>
      </w:r>
      <w:r w:rsidRPr="001435D1">
        <w:rPr>
          <w:rFonts w:ascii="Arial" w:hAnsi="Arial" w:cs="Arial"/>
          <w:sz w:val="24"/>
          <w:szCs w:val="24"/>
        </w:rPr>
        <w:t xml:space="preserve">Assemblea del </w:t>
      </w:r>
      <w:r w:rsidR="00FB3AE3">
        <w:rPr>
          <w:rFonts w:ascii="Arial" w:hAnsi="Arial" w:cs="Arial"/>
          <w:sz w:val="24"/>
          <w:szCs w:val="24"/>
        </w:rPr>
        <w:t>Consorzio</w:t>
      </w:r>
      <w:r w:rsidRPr="001435D1">
        <w:rPr>
          <w:rFonts w:ascii="Arial" w:hAnsi="Arial" w:cs="Arial"/>
          <w:sz w:val="24"/>
          <w:szCs w:val="24"/>
        </w:rPr>
        <w:t xml:space="preserve"> Intellimech</w:t>
      </w:r>
      <w:r w:rsidR="00CE02CD" w:rsidRPr="001435D1">
        <w:rPr>
          <w:rFonts w:ascii="Arial" w:hAnsi="Arial" w:cs="Arial"/>
          <w:sz w:val="24"/>
          <w:szCs w:val="24"/>
        </w:rPr>
        <w:t xml:space="preserve">, </w:t>
      </w:r>
      <w:r w:rsidR="00FB3AE3">
        <w:rPr>
          <w:rFonts w:ascii="Arial" w:hAnsi="Arial" w:cs="Arial"/>
          <w:sz w:val="24"/>
          <w:szCs w:val="24"/>
        </w:rPr>
        <w:t>Consorzio</w:t>
      </w:r>
      <w:r w:rsidR="00CE02CD" w:rsidRPr="001435D1">
        <w:rPr>
          <w:rFonts w:ascii="Arial" w:hAnsi="Arial" w:cs="Arial"/>
          <w:sz w:val="24"/>
          <w:szCs w:val="24"/>
        </w:rPr>
        <w:t xml:space="preserve"> di imprese fondato nel 200</w:t>
      </w:r>
      <w:r w:rsidR="00D16D50">
        <w:rPr>
          <w:rFonts w:ascii="Arial" w:hAnsi="Arial" w:cs="Arial"/>
          <w:sz w:val="24"/>
          <w:szCs w:val="24"/>
        </w:rPr>
        <w:t>6</w:t>
      </w:r>
      <w:r w:rsidR="00CE02CD" w:rsidRPr="001435D1">
        <w:rPr>
          <w:rFonts w:ascii="Arial" w:hAnsi="Arial" w:cs="Arial"/>
          <w:sz w:val="24"/>
          <w:szCs w:val="24"/>
        </w:rPr>
        <w:t xml:space="preserve"> e che conta ormai 4</w:t>
      </w:r>
      <w:r w:rsidR="005B5451">
        <w:rPr>
          <w:rFonts w:ascii="Arial" w:hAnsi="Arial" w:cs="Arial"/>
          <w:sz w:val="24"/>
          <w:szCs w:val="24"/>
        </w:rPr>
        <w:t>8</w:t>
      </w:r>
      <w:r w:rsidR="00432991">
        <w:rPr>
          <w:rFonts w:ascii="Arial" w:hAnsi="Arial" w:cs="Arial"/>
          <w:sz w:val="24"/>
          <w:szCs w:val="24"/>
        </w:rPr>
        <w:t xml:space="preserve"> </w:t>
      </w:r>
      <w:r w:rsidR="00CE02CD" w:rsidRPr="001435D1">
        <w:rPr>
          <w:rFonts w:ascii="Arial" w:hAnsi="Arial" w:cs="Arial"/>
          <w:sz w:val="24"/>
          <w:szCs w:val="24"/>
        </w:rPr>
        <w:t xml:space="preserve">Soci. </w:t>
      </w:r>
    </w:p>
    <w:p w14:paraId="257BAB6B" w14:textId="582FC183" w:rsidR="00FB5D03" w:rsidRDefault="00EF4279" w:rsidP="0099122D">
      <w:pPr>
        <w:pStyle w:val="Testonormale"/>
        <w:spacing w:line="276" w:lineRule="auto"/>
        <w:jc w:val="both"/>
        <w:rPr>
          <w:rFonts w:ascii="Arial" w:hAnsi="Arial" w:cs="Arial"/>
          <w:sz w:val="24"/>
          <w:szCs w:val="24"/>
          <w:highlight w:val="yellow"/>
        </w:rPr>
      </w:pPr>
      <w:r>
        <w:rPr>
          <w:rFonts w:ascii="Arial" w:hAnsi="Arial" w:cs="Arial"/>
          <w:sz w:val="24"/>
          <w:szCs w:val="24"/>
        </w:rPr>
        <w:t>È stata</w:t>
      </w:r>
      <w:r w:rsidR="00CE02CD" w:rsidRPr="001435D1">
        <w:rPr>
          <w:rFonts w:ascii="Arial" w:hAnsi="Arial" w:cs="Arial"/>
          <w:sz w:val="24"/>
          <w:szCs w:val="24"/>
        </w:rPr>
        <w:t xml:space="preserve"> l’occasione per fare il punto </w:t>
      </w:r>
      <w:r w:rsidR="00723B94">
        <w:rPr>
          <w:rFonts w:ascii="Arial" w:hAnsi="Arial" w:cs="Arial"/>
          <w:sz w:val="24"/>
          <w:szCs w:val="24"/>
        </w:rPr>
        <w:t>su</w:t>
      </w:r>
      <w:r w:rsidR="00CE02CD" w:rsidRPr="001435D1">
        <w:rPr>
          <w:rFonts w:ascii="Arial" w:hAnsi="Arial" w:cs="Arial"/>
          <w:sz w:val="24"/>
          <w:szCs w:val="24"/>
        </w:rPr>
        <w:t xml:space="preserve">lle attività e </w:t>
      </w:r>
      <w:r w:rsidR="00723B94">
        <w:rPr>
          <w:rFonts w:ascii="Arial" w:hAnsi="Arial" w:cs="Arial"/>
          <w:sz w:val="24"/>
          <w:szCs w:val="24"/>
        </w:rPr>
        <w:t>su</w:t>
      </w:r>
      <w:r w:rsidR="00CE02CD" w:rsidRPr="001435D1">
        <w:rPr>
          <w:rFonts w:ascii="Arial" w:hAnsi="Arial" w:cs="Arial"/>
          <w:sz w:val="24"/>
          <w:szCs w:val="24"/>
        </w:rPr>
        <w:t xml:space="preserve">lle strategie del </w:t>
      </w:r>
      <w:r w:rsidR="00FB3AE3">
        <w:rPr>
          <w:rFonts w:ascii="Arial" w:hAnsi="Arial" w:cs="Arial"/>
          <w:sz w:val="24"/>
          <w:szCs w:val="24"/>
        </w:rPr>
        <w:t>Consorzio</w:t>
      </w:r>
      <w:r w:rsidR="00CE02CD" w:rsidRPr="001435D1">
        <w:rPr>
          <w:rFonts w:ascii="Arial" w:hAnsi="Arial" w:cs="Arial"/>
          <w:sz w:val="24"/>
          <w:szCs w:val="24"/>
        </w:rPr>
        <w:t xml:space="preserve"> c</w:t>
      </w:r>
      <w:r w:rsidR="00AE198D" w:rsidRPr="001435D1">
        <w:rPr>
          <w:rFonts w:ascii="Arial" w:hAnsi="Arial" w:cs="Arial"/>
          <w:sz w:val="24"/>
          <w:szCs w:val="24"/>
        </w:rPr>
        <w:t xml:space="preserve">he ha visto negli ultimi </w:t>
      </w:r>
      <w:r w:rsidR="00662E58">
        <w:rPr>
          <w:rFonts w:ascii="Arial" w:hAnsi="Arial" w:cs="Arial"/>
          <w:sz w:val="24"/>
          <w:szCs w:val="24"/>
        </w:rPr>
        <w:t>tre</w:t>
      </w:r>
      <w:r w:rsidR="00AE198D" w:rsidRPr="001435D1">
        <w:rPr>
          <w:rFonts w:ascii="Arial" w:hAnsi="Arial" w:cs="Arial"/>
          <w:sz w:val="24"/>
          <w:szCs w:val="24"/>
        </w:rPr>
        <w:t xml:space="preserve"> anni una importante crescita nel numero dei Consorziati</w:t>
      </w:r>
      <w:r w:rsidR="000D5984" w:rsidRPr="001435D1">
        <w:rPr>
          <w:rFonts w:ascii="Arial" w:hAnsi="Arial" w:cs="Arial"/>
          <w:sz w:val="24"/>
          <w:szCs w:val="24"/>
        </w:rPr>
        <w:t xml:space="preserve">, rappresentativi di diversi settori </w:t>
      </w:r>
      <w:r w:rsidR="000D5984" w:rsidRPr="00FB4448">
        <w:rPr>
          <w:rFonts w:ascii="Arial" w:hAnsi="Arial" w:cs="Arial"/>
          <w:sz w:val="24"/>
          <w:szCs w:val="24"/>
        </w:rPr>
        <w:t>industriali.</w:t>
      </w:r>
      <w:r w:rsidR="008E1368" w:rsidRPr="00FB4448">
        <w:rPr>
          <w:rFonts w:ascii="Arial" w:hAnsi="Arial" w:cs="Arial"/>
          <w:sz w:val="24"/>
          <w:szCs w:val="24"/>
        </w:rPr>
        <w:t xml:space="preserve"> </w:t>
      </w:r>
    </w:p>
    <w:p w14:paraId="6C5160D0" w14:textId="2AA3F913" w:rsidR="00302AF0" w:rsidRDefault="00FB5D03" w:rsidP="0099122D">
      <w:pPr>
        <w:pStyle w:val="Testonormale"/>
        <w:spacing w:line="276" w:lineRule="auto"/>
        <w:jc w:val="both"/>
        <w:rPr>
          <w:rFonts w:ascii="Arial" w:hAnsi="Arial" w:cs="Arial"/>
          <w:sz w:val="24"/>
          <w:szCs w:val="24"/>
        </w:rPr>
      </w:pPr>
      <w:r w:rsidRPr="002847A0">
        <w:rPr>
          <w:rFonts w:ascii="Arial" w:hAnsi="Arial" w:cs="Arial"/>
          <w:sz w:val="24"/>
          <w:szCs w:val="24"/>
        </w:rPr>
        <w:t xml:space="preserve">Dopo i saluti istituzionali di </w:t>
      </w:r>
      <w:r w:rsidR="005D2E84" w:rsidRPr="002847A0">
        <w:rPr>
          <w:rFonts w:ascii="Arial" w:hAnsi="Arial" w:cs="Arial"/>
          <w:sz w:val="24"/>
          <w:szCs w:val="24"/>
        </w:rPr>
        <w:t>Ugo Ghilardi</w:t>
      </w:r>
      <w:r w:rsidR="00E96BA5" w:rsidRPr="002847A0">
        <w:rPr>
          <w:rFonts w:ascii="Arial" w:hAnsi="Arial" w:cs="Arial"/>
          <w:sz w:val="24"/>
          <w:szCs w:val="24"/>
        </w:rPr>
        <w:t xml:space="preserve">, </w:t>
      </w:r>
      <w:proofErr w:type="spellStart"/>
      <w:r w:rsidR="00E96BA5" w:rsidRPr="002847A0">
        <w:rPr>
          <w:rFonts w:ascii="Arial" w:hAnsi="Arial" w:cs="Arial"/>
          <w:sz w:val="24"/>
          <w:szCs w:val="24"/>
        </w:rPr>
        <w:t>Principal</w:t>
      </w:r>
      <w:proofErr w:type="spellEnd"/>
      <w:r w:rsidR="00E96BA5" w:rsidRPr="002847A0">
        <w:rPr>
          <w:rFonts w:ascii="Arial" w:hAnsi="Arial" w:cs="Arial"/>
          <w:sz w:val="24"/>
          <w:szCs w:val="24"/>
        </w:rPr>
        <w:t xml:space="preserve"> </w:t>
      </w:r>
      <w:proofErr w:type="spellStart"/>
      <w:r w:rsidR="00E96BA5" w:rsidRPr="002847A0">
        <w:rPr>
          <w:rFonts w:ascii="Arial" w:hAnsi="Arial" w:cs="Arial"/>
          <w:sz w:val="24"/>
          <w:szCs w:val="24"/>
        </w:rPr>
        <w:t>Chief</w:t>
      </w:r>
      <w:proofErr w:type="spellEnd"/>
      <w:r w:rsidR="00E96BA5" w:rsidRPr="002847A0">
        <w:rPr>
          <w:rFonts w:ascii="Arial" w:hAnsi="Arial" w:cs="Arial"/>
          <w:sz w:val="24"/>
          <w:szCs w:val="24"/>
        </w:rPr>
        <w:t xml:space="preserve"> Executive </w:t>
      </w:r>
      <w:proofErr w:type="spellStart"/>
      <w:r w:rsidR="00E96BA5" w:rsidRPr="002847A0">
        <w:rPr>
          <w:rFonts w:ascii="Arial" w:hAnsi="Arial" w:cs="Arial"/>
          <w:sz w:val="24"/>
          <w:szCs w:val="24"/>
        </w:rPr>
        <w:t>Officer</w:t>
      </w:r>
      <w:proofErr w:type="spellEnd"/>
      <w:r w:rsidR="00E96BA5" w:rsidRPr="002847A0">
        <w:rPr>
          <w:rFonts w:ascii="Arial" w:hAnsi="Arial" w:cs="Arial"/>
          <w:sz w:val="24"/>
          <w:szCs w:val="24"/>
        </w:rPr>
        <w:t xml:space="preserve"> di </w:t>
      </w:r>
      <w:proofErr w:type="spellStart"/>
      <w:r w:rsidR="00E96BA5" w:rsidRPr="002847A0">
        <w:rPr>
          <w:rFonts w:ascii="Arial" w:hAnsi="Arial" w:cs="Arial"/>
          <w:sz w:val="24"/>
          <w:szCs w:val="24"/>
        </w:rPr>
        <w:t>Itema</w:t>
      </w:r>
      <w:proofErr w:type="spellEnd"/>
      <w:r w:rsidR="00E96BA5" w:rsidRPr="002847A0">
        <w:rPr>
          <w:rFonts w:ascii="Arial" w:hAnsi="Arial" w:cs="Arial"/>
          <w:sz w:val="24"/>
          <w:szCs w:val="24"/>
        </w:rPr>
        <w:t xml:space="preserve"> Group</w:t>
      </w:r>
      <w:r w:rsidRPr="002847A0">
        <w:rPr>
          <w:rFonts w:ascii="Arial" w:hAnsi="Arial" w:cs="Arial"/>
          <w:sz w:val="24"/>
          <w:szCs w:val="24"/>
        </w:rPr>
        <w:t>,</w:t>
      </w:r>
      <w:r w:rsidR="00E96BA5" w:rsidRPr="002847A0">
        <w:rPr>
          <w:rFonts w:ascii="Arial" w:hAnsi="Arial" w:cs="Arial"/>
          <w:sz w:val="24"/>
          <w:szCs w:val="24"/>
        </w:rPr>
        <w:t xml:space="preserve"> </w:t>
      </w:r>
      <w:r w:rsidR="00447BFF">
        <w:rPr>
          <w:rFonts w:ascii="Arial" w:hAnsi="Arial" w:cs="Arial"/>
          <w:sz w:val="24"/>
          <w:szCs w:val="24"/>
        </w:rPr>
        <w:t>che</w:t>
      </w:r>
      <w:r w:rsidR="00F3208A" w:rsidRPr="002847A0">
        <w:rPr>
          <w:rFonts w:ascii="Arial" w:hAnsi="Arial" w:cs="Arial"/>
          <w:sz w:val="24"/>
          <w:szCs w:val="24"/>
        </w:rPr>
        <w:t xml:space="preserve"> </w:t>
      </w:r>
      <w:r w:rsidR="00E258E4">
        <w:rPr>
          <w:rFonts w:ascii="Arial" w:hAnsi="Arial" w:cs="Arial"/>
          <w:sz w:val="24"/>
          <w:szCs w:val="24"/>
        </w:rPr>
        <w:t>ha sottolineato</w:t>
      </w:r>
      <w:r w:rsidR="00334E7B" w:rsidRPr="002847A0">
        <w:rPr>
          <w:rFonts w:ascii="Arial" w:hAnsi="Arial" w:cs="Arial"/>
          <w:sz w:val="24"/>
          <w:szCs w:val="24"/>
        </w:rPr>
        <w:t xml:space="preserve"> il prezioso</w:t>
      </w:r>
      <w:r w:rsidR="003B4263" w:rsidRPr="002847A0">
        <w:rPr>
          <w:rFonts w:ascii="Arial" w:hAnsi="Arial" w:cs="Arial"/>
          <w:sz w:val="24"/>
          <w:szCs w:val="24"/>
        </w:rPr>
        <w:t xml:space="preserve"> contributo d</w:t>
      </w:r>
      <w:r w:rsidR="000772B6" w:rsidRPr="002847A0">
        <w:rPr>
          <w:rFonts w:ascii="Arial" w:hAnsi="Arial" w:cs="Arial"/>
          <w:sz w:val="24"/>
          <w:szCs w:val="24"/>
        </w:rPr>
        <w:t>el</w:t>
      </w:r>
      <w:r w:rsidR="00051804" w:rsidRPr="002847A0">
        <w:rPr>
          <w:rFonts w:ascii="Arial" w:hAnsi="Arial" w:cs="Arial"/>
          <w:sz w:val="24"/>
          <w:szCs w:val="24"/>
        </w:rPr>
        <w:t xml:space="preserve"> </w:t>
      </w:r>
      <w:r w:rsidR="00FB3AE3">
        <w:rPr>
          <w:rFonts w:ascii="Arial" w:hAnsi="Arial" w:cs="Arial"/>
          <w:sz w:val="24"/>
          <w:szCs w:val="24"/>
        </w:rPr>
        <w:t>Consorzio</w:t>
      </w:r>
      <w:r w:rsidR="00051804" w:rsidRPr="002847A0">
        <w:rPr>
          <w:rFonts w:ascii="Arial" w:hAnsi="Arial" w:cs="Arial"/>
          <w:sz w:val="24"/>
          <w:szCs w:val="24"/>
        </w:rPr>
        <w:t xml:space="preserve"> </w:t>
      </w:r>
      <w:r w:rsidR="003B4263" w:rsidRPr="002847A0">
        <w:rPr>
          <w:rFonts w:ascii="Arial" w:hAnsi="Arial" w:cs="Arial"/>
          <w:sz w:val="24"/>
          <w:szCs w:val="24"/>
        </w:rPr>
        <w:t>nelle attività di innovazione</w:t>
      </w:r>
      <w:r w:rsidR="003A3AA7" w:rsidRPr="002847A0">
        <w:rPr>
          <w:rFonts w:ascii="Arial" w:hAnsi="Arial" w:cs="Arial"/>
          <w:sz w:val="24"/>
          <w:szCs w:val="24"/>
        </w:rPr>
        <w:t xml:space="preserve"> con </w:t>
      </w:r>
      <w:proofErr w:type="spellStart"/>
      <w:r w:rsidR="003A3AA7" w:rsidRPr="002847A0">
        <w:rPr>
          <w:rFonts w:ascii="Arial" w:hAnsi="Arial" w:cs="Arial"/>
          <w:sz w:val="24"/>
          <w:szCs w:val="24"/>
        </w:rPr>
        <w:t>Itema</w:t>
      </w:r>
      <w:proofErr w:type="spellEnd"/>
      <w:r w:rsidR="002847A0" w:rsidRPr="002847A0">
        <w:rPr>
          <w:rFonts w:ascii="Arial" w:hAnsi="Arial" w:cs="Arial"/>
          <w:sz w:val="24"/>
          <w:szCs w:val="24"/>
        </w:rPr>
        <w:t>,</w:t>
      </w:r>
      <w:r w:rsidR="003A3AA7" w:rsidRPr="002847A0">
        <w:rPr>
          <w:rFonts w:ascii="Arial" w:hAnsi="Arial" w:cs="Arial"/>
          <w:sz w:val="24"/>
          <w:szCs w:val="24"/>
        </w:rPr>
        <w:t xml:space="preserve"> </w:t>
      </w:r>
      <w:r w:rsidR="00447BFF">
        <w:rPr>
          <w:rFonts w:ascii="Arial" w:hAnsi="Arial" w:cs="Arial"/>
          <w:sz w:val="24"/>
          <w:szCs w:val="24"/>
        </w:rPr>
        <w:t>aderente a</w:t>
      </w:r>
      <w:r w:rsidR="0039584A" w:rsidRPr="002847A0">
        <w:rPr>
          <w:rFonts w:ascii="Arial" w:hAnsi="Arial" w:cs="Arial"/>
          <w:sz w:val="24"/>
          <w:szCs w:val="24"/>
        </w:rPr>
        <w:t xml:space="preserve"> Intellimech</w:t>
      </w:r>
      <w:r w:rsidR="00447BFF">
        <w:rPr>
          <w:rFonts w:ascii="Arial" w:hAnsi="Arial" w:cs="Arial"/>
          <w:sz w:val="24"/>
          <w:szCs w:val="24"/>
        </w:rPr>
        <w:t xml:space="preserve"> ormai da quasi un decennio</w:t>
      </w:r>
      <w:r w:rsidR="006D2E6F" w:rsidRPr="002847A0">
        <w:rPr>
          <w:rFonts w:ascii="Arial" w:hAnsi="Arial" w:cs="Arial"/>
          <w:sz w:val="24"/>
          <w:szCs w:val="24"/>
        </w:rPr>
        <w:t>,</w:t>
      </w:r>
      <w:r w:rsidR="007E1D9E" w:rsidRPr="002847A0">
        <w:rPr>
          <w:rFonts w:ascii="Arial" w:hAnsi="Arial" w:cs="Arial"/>
          <w:sz w:val="24"/>
          <w:szCs w:val="24"/>
        </w:rPr>
        <w:t xml:space="preserve"> </w:t>
      </w:r>
      <w:r w:rsidR="00F3208A" w:rsidRPr="002847A0">
        <w:rPr>
          <w:rFonts w:ascii="Arial" w:hAnsi="Arial" w:cs="Arial"/>
          <w:sz w:val="24"/>
          <w:szCs w:val="24"/>
        </w:rPr>
        <w:t xml:space="preserve">si </w:t>
      </w:r>
      <w:r w:rsidR="0099122D">
        <w:rPr>
          <w:rFonts w:ascii="Arial" w:hAnsi="Arial" w:cs="Arial"/>
          <w:sz w:val="24"/>
          <w:szCs w:val="24"/>
        </w:rPr>
        <w:t xml:space="preserve">è </w:t>
      </w:r>
      <w:r w:rsidR="00F3208A" w:rsidRPr="002847A0">
        <w:rPr>
          <w:rFonts w:ascii="Arial" w:hAnsi="Arial" w:cs="Arial"/>
          <w:sz w:val="24"/>
          <w:szCs w:val="24"/>
        </w:rPr>
        <w:t>passa</w:t>
      </w:r>
      <w:r w:rsidR="0099122D">
        <w:rPr>
          <w:rFonts w:ascii="Arial" w:hAnsi="Arial" w:cs="Arial"/>
          <w:sz w:val="24"/>
          <w:szCs w:val="24"/>
        </w:rPr>
        <w:t>ti</w:t>
      </w:r>
      <w:r w:rsidR="00F3208A" w:rsidRPr="002847A0">
        <w:rPr>
          <w:rFonts w:ascii="Arial" w:hAnsi="Arial" w:cs="Arial"/>
          <w:sz w:val="24"/>
          <w:szCs w:val="24"/>
        </w:rPr>
        <w:t xml:space="preserve"> a discutere dell’ordine del giorno.</w:t>
      </w:r>
    </w:p>
    <w:p w14:paraId="0CB410D4" w14:textId="1D7A7706" w:rsidR="00800C5D" w:rsidRDefault="00800C5D" w:rsidP="0099122D">
      <w:pPr>
        <w:pStyle w:val="Testonormale"/>
        <w:spacing w:line="276" w:lineRule="auto"/>
        <w:jc w:val="both"/>
        <w:rPr>
          <w:rFonts w:ascii="Arial" w:hAnsi="Arial" w:cs="Arial"/>
          <w:sz w:val="24"/>
          <w:szCs w:val="24"/>
        </w:rPr>
      </w:pPr>
      <w:r w:rsidRPr="001435D1">
        <w:rPr>
          <w:rFonts w:ascii="Arial" w:hAnsi="Arial" w:cs="Arial"/>
          <w:sz w:val="24"/>
          <w:szCs w:val="24"/>
        </w:rPr>
        <w:t xml:space="preserve">L’anno appena trascorso, il </w:t>
      </w:r>
      <w:r w:rsidR="005B5451">
        <w:rPr>
          <w:rFonts w:ascii="Arial" w:hAnsi="Arial" w:cs="Arial"/>
          <w:sz w:val="24"/>
          <w:szCs w:val="24"/>
        </w:rPr>
        <w:t>quarto</w:t>
      </w:r>
      <w:r w:rsidR="00476331">
        <w:rPr>
          <w:rFonts w:ascii="Arial" w:hAnsi="Arial" w:cs="Arial"/>
          <w:sz w:val="24"/>
          <w:szCs w:val="24"/>
        </w:rPr>
        <w:t xml:space="preserve"> e ultimo</w:t>
      </w:r>
      <w:r w:rsidRPr="001435D1">
        <w:rPr>
          <w:rFonts w:ascii="Arial" w:hAnsi="Arial" w:cs="Arial"/>
          <w:sz w:val="24"/>
          <w:szCs w:val="24"/>
        </w:rPr>
        <w:t xml:space="preserve"> guidato dal</w:t>
      </w:r>
      <w:r w:rsidR="001A3D59">
        <w:rPr>
          <w:rFonts w:ascii="Arial" w:hAnsi="Arial" w:cs="Arial"/>
          <w:sz w:val="24"/>
          <w:szCs w:val="24"/>
        </w:rPr>
        <w:t>l’</w:t>
      </w:r>
      <w:r w:rsidRPr="001435D1">
        <w:rPr>
          <w:rFonts w:ascii="Arial" w:hAnsi="Arial" w:cs="Arial"/>
          <w:sz w:val="24"/>
          <w:szCs w:val="24"/>
        </w:rPr>
        <w:t>organo amministrativo</w:t>
      </w:r>
      <w:r w:rsidR="00FD34C4">
        <w:rPr>
          <w:rFonts w:ascii="Arial" w:hAnsi="Arial" w:cs="Arial"/>
          <w:sz w:val="24"/>
          <w:szCs w:val="24"/>
        </w:rPr>
        <w:t xml:space="preserve"> eletto nel 2019 e</w:t>
      </w:r>
      <w:r w:rsidRPr="001435D1">
        <w:rPr>
          <w:rFonts w:ascii="Arial" w:hAnsi="Arial" w:cs="Arial"/>
          <w:sz w:val="24"/>
          <w:szCs w:val="24"/>
        </w:rPr>
        <w:t xml:space="preserve"> composto da</w:t>
      </w:r>
      <w:r w:rsidR="00215CEE" w:rsidRPr="001435D1">
        <w:rPr>
          <w:rFonts w:ascii="Arial" w:hAnsi="Arial" w:cs="Arial"/>
          <w:sz w:val="24"/>
          <w:szCs w:val="24"/>
        </w:rPr>
        <w:t>l presidente</w:t>
      </w:r>
      <w:r w:rsidR="005B0853">
        <w:rPr>
          <w:rFonts w:ascii="Arial" w:hAnsi="Arial" w:cs="Arial"/>
          <w:sz w:val="24"/>
          <w:szCs w:val="24"/>
        </w:rPr>
        <w:t xml:space="preserve"> Gianluigi Viscardi </w:t>
      </w:r>
      <w:r w:rsidR="00215CEE" w:rsidRPr="001435D1">
        <w:rPr>
          <w:rFonts w:ascii="Arial" w:hAnsi="Arial" w:cs="Arial"/>
          <w:sz w:val="24"/>
          <w:szCs w:val="24"/>
        </w:rPr>
        <w:t>con</w:t>
      </w:r>
      <w:r w:rsidRPr="001435D1">
        <w:rPr>
          <w:rFonts w:ascii="Arial" w:hAnsi="Arial" w:cs="Arial"/>
          <w:sz w:val="24"/>
          <w:szCs w:val="24"/>
        </w:rPr>
        <w:t xml:space="preserve"> Antonello Antoniazzi (ABB), Giovanni Fassi (Fassi Gru)</w:t>
      </w:r>
      <w:r w:rsidR="00215CEE" w:rsidRPr="001435D1">
        <w:rPr>
          <w:rFonts w:ascii="Arial" w:hAnsi="Arial" w:cs="Arial"/>
          <w:sz w:val="24"/>
          <w:szCs w:val="24"/>
        </w:rPr>
        <w:t>, Giulio Guadalupi (Vin Service)</w:t>
      </w:r>
      <w:r w:rsidRPr="001435D1">
        <w:rPr>
          <w:rFonts w:ascii="Arial" w:hAnsi="Arial" w:cs="Arial"/>
          <w:sz w:val="24"/>
          <w:szCs w:val="24"/>
        </w:rPr>
        <w:t>, Lorenzo Minelli (</w:t>
      </w:r>
      <w:proofErr w:type="spellStart"/>
      <w:r w:rsidRPr="001435D1">
        <w:rPr>
          <w:rFonts w:ascii="Arial" w:hAnsi="Arial" w:cs="Arial"/>
          <w:sz w:val="24"/>
          <w:szCs w:val="24"/>
        </w:rPr>
        <w:t>Itema</w:t>
      </w:r>
      <w:proofErr w:type="spellEnd"/>
      <w:r w:rsidRPr="001435D1">
        <w:rPr>
          <w:rFonts w:ascii="Arial" w:hAnsi="Arial" w:cs="Arial"/>
          <w:sz w:val="24"/>
          <w:szCs w:val="24"/>
        </w:rPr>
        <w:t>)</w:t>
      </w:r>
      <w:r w:rsidR="00215CEE" w:rsidRPr="001435D1">
        <w:rPr>
          <w:rFonts w:ascii="Arial" w:hAnsi="Arial" w:cs="Arial"/>
          <w:sz w:val="24"/>
          <w:szCs w:val="24"/>
        </w:rPr>
        <w:t>,</w:t>
      </w:r>
      <w:r w:rsidRPr="001435D1">
        <w:rPr>
          <w:rFonts w:ascii="Arial" w:hAnsi="Arial" w:cs="Arial"/>
          <w:sz w:val="24"/>
          <w:szCs w:val="24"/>
        </w:rPr>
        <w:t xml:space="preserve"> Sergio Paganelli (</w:t>
      </w:r>
      <w:proofErr w:type="spellStart"/>
      <w:r w:rsidRPr="001435D1">
        <w:rPr>
          <w:rFonts w:ascii="Arial" w:hAnsi="Arial" w:cs="Arial"/>
          <w:sz w:val="24"/>
          <w:szCs w:val="24"/>
        </w:rPr>
        <w:t>Balluff</w:t>
      </w:r>
      <w:proofErr w:type="spellEnd"/>
      <w:r w:rsidRPr="001435D1">
        <w:rPr>
          <w:rFonts w:ascii="Arial" w:hAnsi="Arial" w:cs="Arial"/>
          <w:sz w:val="24"/>
          <w:szCs w:val="24"/>
        </w:rPr>
        <w:t xml:space="preserve"> Automation), </w:t>
      </w:r>
      <w:r w:rsidR="00215CEE" w:rsidRPr="001435D1">
        <w:rPr>
          <w:rFonts w:ascii="Arial" w:hAnsi="Arial" w:cs="Arial"/>
          <w:sz w:val="24"/>
          <w:szCs w:val="24"/>
        </w:rPr>
        <w:t xml:space="preserve">e </w:t>
      </w:r>
      <w:r w:rsidRPr="001435D1">
        <w:rPr>
          <w:rFonts w:ascii="Arial" w:hAnsi="Arial" w:cs="Arial"/>
          <w:sz w:val="24"/>
          <w:szCs w:val="24"/>
        </w:rPr>
        <w:t>Cesare Valtellina</w:t>
      </w:r>
      <w:r w:rsidR="00215CEE" w:rsidRPr="001435D1">
        <w:rPr>
          <w:rFonts w:ascii="Arial" w:hAnsi="Arial" w:cs="Arial"/>
          <w:sz w:val="24"/>
          <w:szCs w:val="24"/>
        </w:rPr>
        <w:t xml:space="preserve"> </w:t>
      </w:r>
      <w:r w:rsidRPr="001435D1">
        <w:rPr>
          <w:rFonts w:ascii="Arial" w:hAnsi="Arial" w:cs="Arial"/>
          <w:sz w:val="24"/>
          <w:szCs w:val="24"/>
        </w:rPr>
        <w:t>(Valtellina)</w:t>
      </w:r>
      <w:r w:rsidR="00215CEE" w:rsidRPr="001435D1">
        <w:rPr>
          <w:rFonts w:ascii="Arial" w:hAnsi="Arial" w:cs="Arial"/>
          <w:sz w:val="24"/>
          <w:szCs w:val="24"/>
        </w:rPr>
        <w:t xml:space="preserve">, </w:t>
      </w:r>
      <w:r w:rsidRPr="001435D1">
        <w:rPr>
          <w:rFonts w:ascii="Arial" w:hAnsi="Arial" w:cs="Arial"/>
          <w:sz w:val="24"/>
          <w:szCs w:val="24"/>
        </w:rPr>
        <w:t>è stato intenso e ricco di iniziative volte al rafforzamento dell’immagine e del prestigio di Intellimech a livello regionale, nazionale e internazionale</w:t>
      </w:r>
      <w:r w:rsidR="001A3D59">
        <w:rPr>
          <w:rFonts w:ascii="Arial" w:hAnsi="Arial" w:cs="Arial"/>
          <w:sz w:val="24"/>
          <w:szCs w:val="24"/>
        </w:rPr>
        <w:t xml:space="preserve">. </w:t>
      </w:r>
    </w:p>
    <w:p w14:paraId="07375EF7" w14:textId="53F5452E" w:rsidR="00F05778" w:rsidRPr="001435D1" w:rsidRDefault="00476331" w:rsidP="0099122D">
      <w:pPr>
        <w:pStyle w:val="Testonormale"/>
        <w:spacing w:line="276" w:lineRule="auto"/>
        <w:jc w:val="both"/>
        <w:rPr>
          <w:rFonts w:ascii="Arial" w:hAnsi="Arial" w:cs="Arial"/>
          <w:sz w:val="24"/>
          <w:szCs w:val="24"/>
        </w:rPr>
      </w:pPr>
      <w:r w:rsidRPr="00FB4448">
        <w:rPr>
          <w:rFonts w:ascii="Arial" w:hAnsi="Arial" w:cs="Arial"/>
          <w:sz w:val="24"/>
          <w:szCs w:val="24"/>
        </w:rPr>
        <w:t>Confindustria Bergamo</w:t>
      </w:r>
      <w:r w:rsidR="00787ACC">
        <w:rPr>
          <w:rFonts w:ascii="Arial" w:hAnsi="Arial" w:cs="Arial"/>
          <w:sz w:val="24"/>
          <w:szCs w:val="24"/>
        </w:rPr>
        <w:t xml:space="preserve">, nella persona </w:t>
      </w:r>
      <w:r w:rsidR="00873F64">
        <w:rPr>
          <w:rFonts w:ascii="Arial" w:hAnsi="Arial" w:cs="Arial"/>
          <w:sz w:val="24"/>
          <w:szCs w:val="24"/>
        </w:rPr>
        <w:t xml:space="preserve">della presidente Giovanna Ricuperati, </w:t>
      </w:r>
      <w:r w:rsidR="00A10228" w:rsidRPr="00FB4448">
        <w:rPr>
          <w:rFonts w:ascii="Arial" w:hAnsi="Arial" w:cs="Arial"/>
          <w:sz w:val="24"/>
          <w:szCs w:val="24"/>
        </w:rPr>
        <w:t>ha proposto</w:t>
      </w:r>
      <w:r w:rsidR="00927DF4" w:rsidRPr="00FB4448">
        <w:rPr>
          <w:rFonts w:ascii="Arial" w:hAnsi="Arial" w:cs="Arial"/>
          <w:sz w:val="24"/>
          <w:szCs w:val="24"/>
        </w:rPr>
        <w:t xml:space="preserve"> i</w:t>
      </w:r>
      <w:r w:rsidR="00A10228" w:rsidRPr="00FB4448">
        <w:rPr>
          <w:rFonts w:ascii="Arial" w:hAnsi="Arial" w:cs="Arial"/>
          <w:sz w:val="24"/>
          <w:szCs w:val="24"/>
        </w:rPr>
        <w:t xml:space="preserve"> </w:t>
      </w:r>
      <w:r w:rsidR="001A3D59">
        <w:rPr>
          <w:rFonts w:ascii="Arial" w:hAnsi="Arial" w:cs="Arial"/>
          <w:sz w:val="24"/>
          <w:szCs w:val="24"/>
        </w:rPr>
        <w:t xml:space="preserve">candidati </w:t>
      </w:r>
      <w:r w:rsidR="00106031">
        <w:rPr>
          <w:rFonts w:ascii="Arial" w:hAnsi="Arial" w:cs="Arial"/>
          <w:sz w:val="24"/>
          <w:szCs w:val="24"/>
        </w:rPr>
        <w:t>del nuovo organo amministrativo</w:t>
      </w:r>
      <w:r w:rsidR="00640F7D">
        <w:rPr>
          <w:rFonts w:ascii="Arial" w:hAnsi="Arial" w:cs="Arial"/>
          <w:sz w:val="24"/>
          <w:szCs w:val="24"/>
        </w:rPr>
        <w:t xml:space="preserve"> nominati poi dall’assemblea, che sarà</w:t>
      </w:r>
      <w:r w:rsidR="00313AE7">
        <w:rPr>
          <w:rFonts w:ascii="Arial" w:hAnsi="Arial" w:cs="Arial"/>
          <w:sz w:val="24"/>
          <w:szCs w:val="24"/>
        </w:rPr>
        <w:t xml:space="preserve"> guidato dal </w:t>
      </w:r>
      <w:r w:rsidR="00640F7D">
        <w:rPr>
          <w:rFonts w:ascii="Arial" w:hAnsi="Arial" w:cs="Arial"/>
          <w:sz w:val="24"/>
          <w:szCs w:val="24"/>
        </w:rPr>
        <w:t>p</w:t>
      </w:r>
      <w:r w:rsidR="00313AE7">
        <w:rPr>
          <w:rFonts w:ascii="Arial" w:hAnsi="Arial" w:cs="Arial"/>
          <w:sz w:val="24"/>
          <w:szCs w:val="24"/>
        </w:rPr>
        <w:t>residente</w:t>
      </w:r>
      <w:r w:rsidR="00066238">
        <w:rPr>
          <w:rFonts w:ascii="Arial" w:hAnsi="Arial" w:cs="Arial"/>
          <w:sz w:val="24"/>
          <w:szCs w:val="24"/>
        </w:rPr>
        <w:t xml:space="preserve"> Gianluigi Viscardi</w:t>
      </w:r>
      <w:r w:rsidR="00640F7D">
        <w:rPr>
          <w:rFonts w:ascii="Arial" w:hAnsi="Arial" w:cs="Arial"/>
          <w:sz w:val="24"/>
          <w:szCs w:val="24"/>
        </w:rPr>
        <w:t>, riconfermato</w:t>
      </w:r>
      <w:r w:rsidR="00C95157">
        <w:rPr>
          <w:rFonts w:ascii="Arial" w:hAnsi="Arial" w:cs="Arial"/>
          <w:sz w:val="24"/>
          <w:szCs w:val="24"/>
        </w:rPr>
        <w:t xml:space="preserve"> per il terzo mandato</w:t>
      </w:r>
      <w:r w:rsidR="00640F7D">
        <w:rPr>
          <w:rFonts w:ascii="Arial" w:hAnsi="Arial" w:cs="Arial"/>
          <w:sz w:val="24"/>
          <w:szCs w:val="24"/>
        </w:rPr>
        <w:t>, affiancato da</w:t>
      </w:r>
      <w:r w:rsidR="007D0206">
        <w:rPr>
          <w:rFonts w:ascii="Arial" w:hAnsi="Arial" w:cs="Arial"/>
          <w:sz w:val="24"/>
          <w:szCs w:val="24"/>
        </w:rPr>
        <w:t xml:space="preserve"> Dimitri Buelli</w:t>
      </w:r>
      <w:r w:rsidR="00800418">
        <w:rPr>
          <w:rFonts w:ascii="Arial" w:hAnsi="Arial" w:cs="Arial"/>
          <w:sz w:val="24"/>
          <w:szCs w:val="24"/>
        </w:rPr>
        <w:t xml:space="preserve"> (</w:t>
      </w:r>
      <w:proofErr w:type="spellStart"/>
      <w:r w:rsidR="00800418">
        <w:rPr>
          <w:rFonts w:ascii="Arial" w:hAnsi="Arial" w:cs="Arial"/>
          <w:sz w:val="24"/>
          <w:szCs w:val="24"/>
        </w:rPr>
        <w:t>Elettrocablaggi</w:t>
      </w:r>
      <w:proofErr w:type="spellEnd"/>
      <w:r w:rsidR="00800418">
        <w:rPr>
          <w:rFonts w:ascii="Arial" w:hAnsi="Arial" w:cs="Arial"/>
          <w:sz w:val="24"/>
          <w:szCs w:val="24"/>
        </w:rPr>
        <w:t>),</w:t>
      </w:r>
      <w:r w:rsidR="00505321">
        <w:rPr>
          <w:rFonts w:ascii="Arial" w:hAnsi="Arial" w:cs="Arial"/>
          <w:sz w:val="24"/>
          <w:szCs w:val="24"/>
        </w:rPr>
        <w:t xml:space="preserve"> Massimo </w:t>
      </w:r>
      <w:proofErr w:type="spellStart"/>
      <w:r w:rsidR="00505321">
        <w:rPr>
          <w:rFonts w:ascii="Arial" w:hAnsi="Arial" w:cs="Arial"/>
          <w:sz w:val="24"/>
          <w:szCs w:val="24"/>
        </w:rPr>
        <w:t>Cacciavillani</w:t>
      </w:r>
      <w:proofErr w:type="spellEnd"/>
      <w:r w:rsidR="00505321">
        <w:rPr>
          <w:rFonts w:ascii="Arial" w:hAnsi="Arial" w:cs="Arial"/>
          <w:sz w:val="24"/>
          <w:szCs w:val="24"/>
        </w:rPr>
        <w:t xml:space="preserve"> (Lovato Electric),</w:t>
      </w:r>
      <w:r w:rsidR="00F56133">
        <w:rPr>
          <w:rFonts w:ascii="Arial" w:hAnsi="Arial" w:cs="Arial"/>
          <w:sz w:val="24"/>
          <w:szCs w:val="24"/>
        </w:rPr>
        <w:t xml:space="preserve"> </w:t>
      </w:r>
      <w:r w:rsidR="00EA73AE" w:rsidRPr="00EA73AE">
        <w:rPr>
          <w:rFonts w:ascii="Arial" w:hAnsi="Arial" w:cs="Arial"/>
          <w:sz w:val="24"/>
          <w:szCs w:val="24"/>
        </w:rPr>
        <w:t>Giovanni Fassi (Fassi Gru),</w:t>
      </w:r>
      <w:r w:rsidR="00D03088">
        <w:rPr>
          <w:rFonts w:ascii="Arial" w:hAnsi="Arial" w:cs="Arial"/>
          <w:sz w:val="24"/>
          <w:szCs w:val="24"/>
        </w:rPr>
        <w:t xml:space="preserve"> Fabio</w:t>
      </w:r>
      <w:r w:rsidR="00505321">
        <w:rPr>
          <w:rFonts w:ascii="Arial" w:hAnsi="Arial" w:cs="Arial"/>
          <w:sz w:val="24"/>
          <w:szCs w:val="24"/>
        </w:rPr>
        <w:t xml:space="preserve"> Golinelli (ABB)</w:t>
      </w:r>
      <w:r w:rsidR="00EA73AE" w:rsidRPr="00EA73AE">
        <w:rPr>
          <w:rFonts w:ascii="Arial" w:hAnsi="Arial" w:cs="Arial"/>
          <w:sz w:val="24"/>
          <w:szCs w:val="24"/>
        </w:rPr>
        <w:t xml:space="preserve"> Lorenzo Minelli (</w:t>
      </w:r>
      <w:proofErr w:type="spellStart"/>
      <w:r w:rsidR="00EA73AE" w:rsidRPr="00EA73AE">
        <w:rPr>
          <w:rFonts w:ascii="Arial" w:hAnsi="Arial" w:cs="Arial"/>
          <w:sz w:val="24"/>
          <w:szCs w:val="24"/>
        </w:rPr>
        <w:t>Itema</w:t>
      </w:r>
      <w:proofErr w:type="spellEnd"/>
      <w:r w:rsidR="00EA73AE" w:rsidRPr="00EA73AE">
        <w:rPr>
          <w:rFonts w:ascii="Arial" w:hAnsi="Arial" w:cs="Arial"/>
          <w:sz w:val="24"/>
          <w:szCs w:val="24"/>
        </w:rPr>
        <w:t>),</w:t>
      </w:r>
      <w:r w:rsidR="00CF4E0D">
        <w:rPr>
          <w:rFonts w:ascii="Arial" w:hAnsi="Arial" w:cs="Arial"/>
          <w:sz w:val="24"/>
          <w:szCs w:val="24"/>
        </w:rPr>
        <w:t xml:space="preserve"> Luana Piazzalunga (Piazzalunga). </w:t>
      </w:r>
      <w:r w:rsidR="00EA73AE">
        <w:rPr>
          <w:rFonts w:ascii="Arial" w:hAnsi="Arial" w:cs="Arial"/>
          <w:sz w:val="24"/>
          <w:szCs w:val="24"/>
        </w:rPr>
        <w:t xml:space="preserve"> </w:t>
      </w:r>
      <w:r w:rsidR="00C95157">
        <w:rPr>
          <w:rFonts w:ascii="Arial" w:hAnsi="Arial" w:cs="Arial"/>
          <w:sz w:val="24"/>
          <w:szCs w:val="24"/>
        </w:rPr>
        <w:t xml:space="preserve">L’organo </w:t>
      </w:r>
      <w:r w:rsidR="00244C84">
        <w:rPr>
          <w:rFonts w:ascii="Arial" w:hAnsi="Arial" w:cs="Arial"/>
          <w:sz w:val="24"/>
          <w:szCs w:val="24"/>
        </w:rPr>
        <w:t>resterà in carica per quattro anni.</w:t>
      </w:r>
    </w:p>
    <w:p w14:paraId="412A8674" w14:textId="0FB7071C" w:rsidR="00174AE4" w:rsidRPr="001435D1" w:rsidRDefault="00174AE4" w:rsidP="0099122D">
      <w:pPr>
        <w:pStyle w:val="Testonormale"/>
        <w:spacing w:line="276" w:lineRule="auto"/>
        <w:jc w:val="both"/>
        <w:rPr>
          <w:rFonts w:ascii="Arial" w:hAnsi="Arial" w:cs="Arial"/>
          <w:sz w:val="24"/>
          <w:szCs w:val="24"/>
        </w:rPr>
      </w:pPr>
      <w:r w:rsidRPr="001435D1">
        <w:rPr>
          <w:rFonts w:ascii="Arial" w:hAnsi="Arial" w:cs="Arial"/>
          <w:sz w:val="24"/>
          <w:szCs w:val="24"/>
          <w:shd w:val="clear" w:color="auto" w:fill="FFFFFF"/>
        </w:rPr>
        <w:t xml:space="preserve">Il </w:t>
      </w:r>
      <w:r w:rsidR="00FB3AE3">
        <w:rPr>
          <w:rFonts w:ascii="Arial" w:hAnsi="Arial" w:cs="Arial"/>
          <w:sz w:val="24"/>
          <w:szCs w:val="24"/>
          <w:shd w:val="clear" w:color="auto" w:fill="FFFFFF"/>
        </w:rPr>
        <w:t>Consorzio</w:t>
      </w:r>
      <w:r w:rsidR="00094BF5" w:rsidRPr="001435D1">
        <w:rPr>
          <w:rFonts w:ascii="Arial" w:hAnsi="Arial" w:cs="Arial"/>
          <w:sz w:val="24"/>
          <w:szCs w:val="24"/>
          <w:shd w:val="clear" w:color="auto" w:fill="FFFFFF"/>
        </w:rPr>
        <w:t xml:space="preserve">, ideato </w:t>
      </w:r>
      <w:r w:rsidR="00B42DF9">
        <w:rPr>
          <w:rFonts w:ascii="Arial" w:hAnsi="Arial" w:cs="Arial"/>
          <w:sz w:val="24"/>
          <w:szCs w:val="24"/>
          <w:shd w:val="clear" w:color="auto" w:fill="FFFFFF"/>
        </w:rPr>
        <w:t>da</w:t>
      </w:r>
      <w:r w:rsidR="00094BF5" w:rsidRPr="001435D1">
        <w:rPr>
          <w:rFonts w:ascii="Arial" w:hAnsi="Arial" w:cs="Arial"/>
          <w:sz w:val="24"/>
          <w:szCs w:val="24"/>
          <w:shd w:val="clear" w:color="auto" w:fill="FFFFFF"/>
        </w:rPr>
        <w:t xml:space="preserve"> Confindustria Bergamo e Kilometro Rosso nel 200</w:t>
      </w:r>
      <w:r w:rsidR="00D16D50">
        <w:rPr>
          <w:rFonts w:ascii="Arial" w:hAnsi="Arial" w:cs="Arial"/>
          <w:sz w:val="24"/>
          <w:szCs w:val="24"/>
          <w:shd w:val="clear" w:color="auto" w:fill="FFFFFF"/>
        </w:rPr>
        <w:t>6</w:t>
      </w:r>
      <w:r w:rsidR="00094BF5" w:rsidRPr="001435D1">
        <w:rPr>
          <w:rFonts w:ascii="Arial" w:hAnsi="Arial" w:cs="Arial"/>
          <w:sz w:val="24"/>
          <w:szCs w:val="24"/>
          <w:shd w:val="clear" w:color="auto" w:fill="FFFFFF"/>
        </w:rPr>
        <w:t xml:space="preserve"> e supportato anche dalla Camera di Commercio di Bergamo, </w:t>
      </w:r>
      <w:r w:rsidR="001068FB" w:rsidRPr="001435D1">
        <w:rPr>
          <w:rFonts w:ascii="Arial" w:hAnsi="Arial" w:cs="Arial"/>
          <w:sz w:val="24"/>
          <w:szCs w:val="24"/>
          <w:shd w:val="clear" w:color="auto" w:fill="FFFFFF"/>
        </w:rPr>
        <w:t>è</w:t>
      </w:r>
      <w:r w:rsidR="003427AC" w:rsidRPr="001435D1">
        <w:rPr>
          <w:rFonts w:ascii="Arial" w:hAnsi="Arial" w:cs="Arial"/>
          <w:sz w:val="24"/>
          <w:szCs w:val="24"/>
          <w:shd w:val="clear" w:color="auto" w:fill="FFFFFF"/>
        </w:rPr>
        <w:t xml:space="preserve"> un</w:t>
      </w:r>
      <w:r w:rsidR="003427AC" w:rsidRPr="001435D1">
        <w:rPr>
          <w:rFonts w:ascii="Arial" w:hAnsi="Arial" w:cs="Arial"/>
          <w:sz w:val="24"/>
          <w:szCs w:val="24"/>
        </w:rPr>
        <w:t xml:space="preserve">’esperienza pregiata di aggregazione stabile di imprese e di </w:t>
      </w:r>
      <w:r w:rsidR="00800C5D" w:rsidRPr="001435D1">
        <w:rPr>
          <w:rFonts w:ascii="Arial" w:hAnsi="Arial" w:cs="Arial"/>
          <w:sz w:val="24"/>
          <w:szCs w:val="24"/>
        </w:rPr>
        <w:t>O</w:t>
      </w:r>
      <w:r w:rsidR="003427AC" w:rsidRPr="001435D1">
        <w:rPr>
          <w:rFonts w:ascii="Arial" w:hAnsi="Arial" w:cs="Arial"/>
          <w:sz w:val="24"/>
          <w:szCs w:val="24"/>
        </w:rPr>
        <w:t xml:space="preserve">pen </w:t>
      </w:r>
      <w:r w:rsidR="00800C5D" w:rsidRPr="001435D1">
        <w:rPr>
          <w:rFonts w:ascii="Arial" w:hAnsi="Arial" w:cs="Arial"/>
          <w:sz w:val="24"/>
          <w:szCs w:val="24"/>
        </w:rPr>
        <w:t>Innovation</w:t>
      </w:r>
      <w:r w:rsidR="003427AC" w:rsidRPr="001435D1">
        <w:rPr>
          <w:rFonts w:ascii="Arial" w:hAnsi="Arial" w:cs="Arial"/>
          <w:sz w:val="24"/>
          <w:szCs w:val="24"/>
        </w:rPr>
        <w:t xml:space="preserve"> che prevede la collaborazione tra piccole, medie e grandi </w:t>
      </w:r>
      <w:r w:rsidR="00244C84">
        <w:rPr>
          <w:rFonts w:ascii="Arial" w:hAnsi="Arial" w:cs="Arial"/>
          <w:sz w:val="24"/>
          <w:szCs w:val="24"/>
        </w:rPr>
        <w:t>i</w:t>
      </w:r>
      <w:r w:rsidR="003427AC" w:rsidRPr="001435D1">
        <w:rPr>
          <w:rFonts w:ascii="Arial" w:hAnsi="Arial" w:cs="Arial"/>
          <w:sz w:val="24"/>
          <w:szCs w:val="24"/>
        </w:rPr>
        <w:t>mprese anche concorrenti</w:t>
      </w:r>
      <w:r w:rsidR="001068FB" w:rsidRPr="001435D1">
        <w:rPr>
          <w:rFonts w:ascii="Arial" w:hAnsi="Arial" w:cs="Arial"/>
          <w:sz w:val="24"/>
          <w:szCs w:val="24"/>
        </w:rPr>
        <w:t xml:space="preserve"> e che si vuole porre come un “Competence Center” a supporto del</w:t>
      </w:r>
      <w:r w:rsidR="00732D72" w:rsidRPr="001435D1">
        <w:rPr>
          <w:rFonts w:ascii="Arial" w:hAnsi="Arial" w:cs="Arial"/>
          <w:sz w:val="24"/>
          <w:szCs w:val="24"/>
        </w:rPr>
        <w:t>lo sviluppo di processi di innovazione tecnologica</w:t>
      </w:r>
      <w:r w:rsidR="00243EF6">
        <w:rPr>
          <w:rFonts w:ascii="Arial" w:hAnsi="Arial" w:cs="Arial"/>
          <w:sz w:val="24"/>
          <w:szCs w:val="24"/>
        </w:rPr>
        <w:t>.</w:t>
      </w:r>
    </w:p>
    <w:p w14:paraId="7CF60032" w14:textId="77777777" w:rsidR="00583E99" w:rsidRDefault="00583E99" w:rsidP="0099122D">
      <w:pPr>
        <w:rPr>
          <w:rFonts w:ascii="Times New Roman" w:hAnsi="Times New Roman" w:cs="Times New Roman"/>
          <w:i/>
          <w:iCs/>
          <w:sz w:val="28"/>
          <w:szCs w:val="28"/>
        </w:rPr>
      </w:pPr>
    </w:p>
    <w:p w14:paraId="04727155" w14:textId="250640DF" w:rsidR="00583E99" w:rsidRPr="001435D1" w:rsidRDefault="00583E99" w:rsidP="0099122D">
      <w:pPr>
        <w:rPr>
          <w:rFonts w:ascii="Times New Roman" w:hAnsi="Times New Roman" w:cs="Times New Roman"/>
          <w:b/>
          <w:i/>
          <w:iCs/>
          <w:sz w:val="28"/>
          <w:szCs w:val="28"/>
        </w:rPr>
      </w:pPr>
      <w:r w:rsidRPr="001435D1">
        <w:rPr>
          <w:rFonts w:ascii="Times New Roman" w:hAnsi="Times New Roman" w:cs="Times New Roman"/>
          <w:b/>
          <w:i/>
          <w:iCs/>
          <w:sz w:val="28"/>
          <w:szCs w:val="28"/>
        </w:rPr>
        <w:t xml:space="preserve">Dichiarazione del presidente del </w:t>
      </w:r>
      <w:r w:rsidR="00FB3AE3">
        <w:rPr>
          <w:rFonts w:ascii="Times New Roman" w:hAnsi="Times New Roman" w:cs="Times New Roman"/>
          <w:b/>
          <w:i/>
          <w:iCs/>
          <w:sz w:val="28"/>
          <w:szCs w:val="28"/>
        </w:rPr>
        <w:t>Consorzio</w:t>
      </w:r>
      <w:r w:rsidRPr="001435D1">
        <w:rPr>
          <w:rFonts w:ascii="Times New Roman" w:hAnsi="Times New Roman" w:cs="Times New Roman"/>
          <w:b/>
          <w:i/>
          <w:iCs/>
          <w:sz w:val="28"/>
          <w:szCs w:val="28"/>
        </w:rPr>
        <w:t xml:space="preserve"> Intellimech Gianluigi Viscardi </w:t>
      </w:r>
    </w:p>
    <w:p w14:paraId="35728466" w14:textId="4551127E" w:rsidR="00394F7A" w:rsidRPr="00394F7A" w:rsidRDefault="00006F55" w:rsidP="0099122D">
      <w:pPr>
        <w:jc w:val="both"/>
        <w:rPr>
          <w:rFonts w:ascii="Times New Roman" w:hAnsi="Times New Roman" w:cs="Times New Roman"/>
          <w:i/>
          <w:sz w:val="28"/>
          <w:szCs w:val="28"/>
        </w:rPr>
      </w:pPr>
      <w:r w:rsidRPr="00F41B74">
        <w:rPr>
          <w:rFonts w:ascii="Times New Roman" w:hAnsi="Times New Roman" w:cs="Times New Roman"/>
          <w:i/>
          <w:iCs/>
          <w:sz w:val="28"/>
          <w:szCs w:val="28"/>
        </w:rPr>
        <w:t>“Obiettivo di Intellimech è quello di permettere alle aziende manifatturiere di cogliere le opportunità delle nuove tecnologie</w:t>
      </w:r>
      <w:r w:rsidR="005A3F93" w:rsidRPr="00F41B74">
        <w:rPr>
          <w:rFonts w:ascii="Times New Roman" w:hAnsi="Times New Roman" w:cs="Times New Roman"/>
          <w:i/>
          <w:iCs/>
          <w:sz w:val="28"/>
          <w:szCs w:val="28"/>
        </w:rPr>
        <w:t xml:space="preserve"> e facilitare lo scambio di esperienze e</w:t>
      </w:r>
      <w:r w:rsidR="00534412" w:rsidRPr="00F41B74">
        <w:rPr>
          <w:rFonts w:ascii="Times New Roman" w:hAnsi="Times New Roman" w:cs="Times New Roman"/>
          <w:i/>
          <w:iCs/>
          <w:sz w:val="28"/>
          <w:szCs w:val="28"/>
        </w:rPr>
        <w:t xml:space="preserve"> </w:t>
      </w:r>
      <w:r w:rsidR="005A3F93" w:rsidRPr="00F41B74">
        <w:rPr>
          <w:rFonts w:ascii="Times New Roman" w:hAnsi="Times New Roman" w:cs="Times New Roman"/>
          <w:i/>
          <w:iCs/>
          <w:sz w:val="28"/>
          <w:szCs w:val="28"/>
        </w:rPr>
        <w:t xml:space="preserve">idee tra aziende e tra aziende ed il mondo della ricerca. Per questo abbiamo potenziato </w:t>
      </w:r>
      <w:r w:rsidR="00413DF2" w:rsidRPr="00F41B74">
        <w:rPr>
          <w:rFonts w:ascii="Times New Roman" w:hAnsi="Times New Roman" w:cs="Times New Roman"/>
          <w:i/>
          <w:iCs/>
          <w:sz w:val="28"/>
          <w:szCs w:val="28"/>
        </w:rPr>
        <w:t>i</w:t>
      </w:r>
      <w:r w:rsidR="005A3F93" w:rsidRPr="00F41B74">
        <w:rPr>
          <w:rFonts w:ascii="Times New Roman" w:hAnsi="Times New Roman" w:cs="Times New Roman"/>
          <w:i/>
          <w:iCs/>
          <w:sz w:val="28"/>
          <w:szCs w:val="28"/>
        </w:rPr>
        <w:t xml:space="preserve"> momenti di discussione tecnica sulle progettualità del </w:t>
      </w:r>
      <w:r w:rsidR="00FB3AE3">
        <w:rPr>
          <w:rFonts w:ascii="Times New Roman" w:hAnsi="Times New Roman" w:cs="Times New Roman"/>
          <w:i/>
          <w:iCs/>
          <w:sz w:val="28"/>
          <w:szCs w:val="28"/>
        </w:rPr>
        <w:t>Consorzio</w:t>
      </w:r>
      <w:r w:rsidR="005A3F93" w:rsidRPr="00F41B74">
        <w:rPr>
          <w:rFonts w:ascii="Times New Roman" w:hAnsi="Times New Roman" w:cs="Times New Roman"/>
          <w:i/>
          <w:iCs/>
          <w:sz w:val="28"/>
          <w:szCs w:val="28"/>
        </w:rPr>
        <w:t xml:space="preserve"> che permettono </w:t>
      </w:r>
      <w:r w:rsidR="003058B9" w:rsidRPr="00F41B74">
        <w:rPr>
          <w:rFonts w:ascii="Times New Roman" w:hAnsi="Times New Roman" w:cs="Times New Roman"/>
          <w:i/>
          <w:iCs/>
          <w:sz w:val="28"/>
          <w:szCs w:val="28"/>
        </w:rPr>
        <w:t xml:space="preserve">un confronto tra le imprese e per lo stesso motivo </w:t>
      </w:r>
      <w:r w:rsidR="00E15364" w:rsidRPr="00F41B74">
        <w:rPr>
          <w:rFonts w:ascii="Times New Roman" w:hAnsi="Times New Roman" w:cs="Times New Roman"/>
          <w:i/>
          <w:iCs/>
          <w:sz w:val="28"/>
          <w:szCs w:val="28"/>
        </w:rPr>
        <w:t>siamo stati promotori</w:t>
      </w:r>
      <w:r w:rsidR="003058B9" w:rsidRPr="00F41B74">
        <w:rPr>
          <w:rFonts w:ascii="Times New Roman" w:hAnsi="Times New Roman" w:cs="Times New Roman"/>
          <w:i/>
          <w:iCs/>
          <w:sz w:val="28"/>
          <w:szCs w:val="28"/>
        </w:rPr>
        <w:t xml:space="preserve">, con </w:t>
      </w:r>
      <w:r w:rsidR="00B172A6" w:rsidRPr="00F41B74">
        <w:rPr>
          <w:rFonts w:ascii="Times New Roman" w:hAnsi="Times New Roman" w:cs="Times New Roman"/>
          <w:i/>
          <w:iCs/>
          <w:sz w:val="28"/>
          <w:szCs w:val="28"/>
        </w:rPr>
        <w:t xml:space="preserve">i partner territoriali Confindustria Bergamo e Kilometro Rosso, </w:t>
      </w:r>
      <w:r w:rsidR="00E15364" w:rsidRPr="00F41B74">
        <w:rPr>
          <w:rFonts w:ascii="Times New Roman" w:hAnsi="Times New Roman" w:cs="Times New Roman"/>
          <w:i/>
          <w:iCs/>
          <w:sz w:val="28"/>
          <w:szCs w:val="28"/>
        </w:rPr>
        <w:t xml:space="preserve">di </w:t>
      </w:r>
      <w:r w:rsidR="00B172A6" w:rsidRPr="00F41B74">
        <w:rPr>
          <w:rFonts w:ascii="Times New Roman" w:hAnsi="Times New Roman" w:cs="Times New Roman"/>
          <w:i/>
          <w:iCs/>
          <w:sz w:val="28"/>
          <w:szCs w:val="28"/>
        </w:rPr>
        <w:t xml:space="preserve">un laboratorio congiunto </w:t>
      </w:r>
      <w:r w:rsidR="00B172A6" w:rsidRPr="00F41B74">
        <w:rPr>
          <w:rFonts w:ascii="Times New Roman" w:hAnsi="Times New Roman" w:cs="Times New Roman"/>
          <w:i/>
          <w:iCs/>
          <w:sz w:val="28"/>
          <w:szCs w:val="28"/>
        </w:rPr>
        <w:lastRenderedPageBreak/>
        <w:t xml:space="preserve">sulla robotica con l’Istituto Italiano di Tecnologia, </w:t>
      </w:r>
      <w:r w:rsidR="00E15364" w:rsidRPr="00F41B74">
        <w:rPr>
          <w:rFonts w:ascii="Times New Roman" w:hAnsi="Times New Roman" w:cs="Times New Roman"/>
          <w:i/>
          <w:iCs/>
          <w:sz w:val="28"/>
          <w:szCs w:val="28"/>
        </w:rPr>
        <w:t>primario attore della ricerca sul tema, avvalendoci anche del supporto scientifico dell’Università di Bergamo</w:t>
      </w:r>
      <w:r w:rsidR="00B252F4" w:rsidRPr="00F41B74">
        <w:rPr>
          <w:rFonts w:ascii="Times New Roman" w:hAnsi="Times New Roman" w:cs="Times New Roman"/>
          <w:i/>
          <w:sz w:val="28"/>
          <w:szCs w:val="28"/>
        </w:rPr>
        <w:t>”</w:t>
      </w:r>
      <w:r w:rsidR="00394F7A" w:rsidRPr="00F41B74">
        <w:rPr>
          <w:rFonts w:ascii="Times New Roman" w:hAnsi="Times New Roman" w:cs="Times New Roman"/>
          <w:i/>
          <w:sz w:val="28"/>
          <w:szCs w:val="28"/>
        </w:rPr>
        <w:t>.</w:t>
      </w:r>
    </w:p>
    <w:p w14:paraId="55E9F454" w14:textId="77777777" w:rsidR="00121935" w:rsidRDefault="00B252F4" w:rsidP="0099122D">
      <w:r>
        <w:rPr>
          <w:rFonts w:ascii="Times New Roman" w:hAnsi="Times New Roman" w:cs="Times New Roman"/>
          <w:b/>
          <w:i/>
          <w:iCs/>
          <w:sz w:val="28"/>
          <w:szCs w:val="28"/>
        </w:rPr>
        <w:br/>
      </w:r>
      <w:r w:rsidR="00121935">
        <w:rPr>
          <w:rFonts w:ascii="Times New Roman" w:hAnsi="Times New Roman" w:cs="Times New Roman"/>
          <w:b/>
          <w:bCs/>
          <w:i/>
          <w:iCs/>
          <w:sz w:val="28"/>
          <w:szCs w:val="28"/>
        </w:rPr>
        <w:t xml:space="preserve">Dichiarazione della presidente di Confindustria Bergamo Giovanna Ricuperati </w:t>
      </w:r>
    </w:p>
    <w:p w14:paraId="0B4F0F7D" w14:textId="1846B78F" w:rsidR="00121935" w:rsidRDefault="00121935" w:rsidP="0099122D">
      <w:pPr>
        <w:pStyle w:val="m5567392769197766824xmsoplaintext"/>
        <w:spacing w:line="276" w:lineRule="auto"/>
        <w:jc w:val="both"/>
      </w:pPr>
      <w:r>
        <w:rPr>
          <w:rFonts w:ascii="Times New Roman" w:hAnsi="Times New Roman" w:cs="Times New Roman"/>
          <w:i/>
          <w:iCs/>
          <w:sz w:val="28"/>
          <w:szCs w:val="28"/>
        </w:rPr>
        <w:t xml:space="preserve">“Il modello innovativo basato sulle sinergie e le contaminazioni è la strada da seguire, come dimostra il successo del </w:t>
      </w:r>
      <w:r w:rsidR="00FB3AE3">
        <w:rPr>
          <w:rFonts w:ascii="Times New Roman" w:hAnsi="Times New Roman" w:cs="Times New Roman"/>
          <w:i/>
          <w:iCs/>
          <w:sz w:val="28"/>
          <w:szCs w:val="28"/>
        </w:rPr>
        <w:t>Consorzio</w:t>
      </w:r>
      <w:r>
        <w:rPr>
          <w:rFonts w:ascii="Times New Roman" w:hAnsi="Times New Roman" w:cs="Times New Roman"/>
          <w:i/>
          <w:iCs/>
          <w:sz w:val="28"/>
          <w:szCs w:val="28"/>
        </w:rPr>
        <w:t xml:space="preserve"> Intellimech, progetto fin da subito condiviso da Confindustria Bergamo e che si qualifica oggi come una delle più importanti esperienze italiane nel settore, solido esempio di come sia possibile per le imprese darsi obiettivi comuni, mettere in campo le rispettive competenze per creare valore condiviso attraverso il trasferimento tecnologico con benefici trasversali per tutto il sistema. Un grande ringraziamento e i migliori auguri vanno a Gianluigi Viscardi, per il suo rinnovato impegno nel </w:t>
      </w:r>
      <w:r w:rsidR="00FB3AE3">
        <w:rPr>
          <w:rFonts w:ascii="Times New Roman" w:hAnsi="Times New Roman" w:cs="Times New Roman"/>
          <w:i/>
          <w:iCs/>
          <w:sz w:val="28"/>
          <w:szCs w:val="28"/>
        </w:rPr>
        <w:t>Consorzio</w:t>
      </w:r>
      <w:r>
        <w:rPr>
          <w:rFonts w:ascii="Times New Roman" w:hAnsi="Times New Roman" w:cs="Times New Roman"/>
          <w:i/>
          <w:iCs/>
          <w:sz w:val="28"/>
          <w:szCs w:val="28"/>
        </w:rPr>
        <w:t>, a favore della crescita dell’innovazione nel nostro territorio”.</w:t>
      </w:r>
    </w:p>
    <w:p w14:paraId="1A37BEB7" w14:textId="7311E122" w:rsidR="001435D1" w:rsidRDefault="001435D1" w:rsidP="0099122D">
      <w:pPr>
        <w:rPr>
          <w:rFonts w:ascii="Arial" w:hAnsi="Arial" w:cs="Arial"/>
          <w:sz w:val="24"/>
          <w:szCs w:val="24"/>
        </w:rPr>
      </w:pPr>
    </w:p>
    <w:p w14:paraId="7E00CEC8" w14:textId="58AF111A" w:rsidR="0045333A" w:rsidRDefault="001435D1" w:rsidP="0099122D">
      <w:pPr>
        <w:pStyle w:val="Testonormale"/>
        <w:spacing w:line="276" w:lineRule="auto"/>
        <w:jc w:val="both"/>
        <w:rPr>
          <w:rFonts w:ascii="Arial" w:hAnsi="Arial" w:cs="Arial"/>
          <w:sz w:val="24"/>
          <w:szCs w:val="24"/>
        </w:rPr>
      </w:pPr>
      <w:r>
        <w:rPr>
          <w:rFonts w:ascii="Arial" w:hAnsi="Arial" w:cs="Arial"/>
          <w:sz w:val="24"/>
          <w:szCs w:val="24"/>
        </w:rPr>
        <w:t>Il 202</w:t>
      </w:r>
      <w:r w:rsidR="0080435D">
        <w:rPr>
          <w:rFonts w:ascii="Arial" w:hAnsi="Arial" w:cs="Arial"/>
          <w:sz w:val="24"/>
          <w:szCs w:val="24"/>
        </w:rPr>
        <w:t>2</w:t>
      </w:r>
      <w:r>
        <w:rPr>
          <w:rFonts w:ascii="Arial" w:hAnsi="Arial" w:cs="Arial"/>
          <w:sz w:val="24"/>
          <w:szCs w:val="24"/>
        </w:rPr>
        <w:t xml:space="preserve"> è stato un ulteriore anno in crescita per il </w:t>
      </w:r>
      <w:r w:rsidR="00FB3AE3">
        <w:rPr>
          <w:rFonts w:ascii="Arial" w:hAnsi="Arial" w:cs="Arial"/>
          <w:sz w:val="24"/>
          <w:szCs w:val="24"/>
        </w:rPr>
        <w:t>Consorzio</w:t>
      </w:r>
      <w:r w:rsidRPr="00733B3E">
        <w:rPr>
          <w:rFonts w:ascii="Arial" w:hAnsi="Arial" w:cs="Arial"/>
          <w:sz w:val="24"/>
          <w:szCs w:val="24"/>
        </w:rPr>
        <w:t>, con</w:t>
      </w:r>
      <w:r w:rsidR="00AC5D87" w:rsidRPr="00733B3E">
        <w:rPr>
          <w:rFonts w:ascii="Arial" w:hAnsi="Arial" w:cs="Arial"/>
          <w:sz w:val="24"/>
          <w:szCs w:val="24"/>
        </w:rPr>
        <w:t xml:space="preserve"> l’ingresso di</w:t>
      </w:r>
      <w:r w:rsidRPr="00733B3E">
        <w:rPr>
          <w:rFonts w:ascii="Arial" w:hAnsi="Arial" w:cs="Arial"/>
          <w:sz w:val="24"/>
          <w:szCs w:val="24"/>
        </w:rPr>
        <w:t xml:space="preserve"> </w:t>
      </w:r>
      <w:r w:rsidR="001C7A55">
        <w:rPr>
          <w:rFonts w:ascii="Arial" w:hAnsi="Arial" w:cs="Arial"/>
          <w:sz w:val="24"/>
          <w:szCs w:val="24"/>
        </w:rPr>
        <w:t>4</w:t>
      </w:r>
      <w:r w:rsidR="00AC5D87" w:rsidRPr="00733B3E">
        <w:rPr>
          <w:rFonts w:ascii="Arial" w:hAnsi="Arial" w:cs="Arial"/>
          <w:sz w:val="24"/>
          <w:szCs w:val="24"/>
        </w:rPr>
        <w:t xml:space="preserve"> nuovi soci: </w:t>
      </w:r>
      <w:proofErr w:type="spellStart"/>
      <w:r w:rsidR="001C7A55">
        <w:rPr>
          <w:rFonts w:ascii="Arial" w:hAnsi="Arial" w:cs="Arial"/>
          <w:sz w:val="24"/>
          <w:szCs w:val="24"/>
        </w:rPr>
        <w:t>Oròbix</w:t>
      </w:r>
      <w:proofErr w:type="spellEnd"/>
      <w:r w:rsidR="001C7A55">
        <w:rPr>
          <w:rFonts w:ascii="Arial" w:hAnsi="Arial" w:cs="Arial"/>
          <w:sz w:val="24"/>
          <w:szCs w:val="24"/>
        </w:rPr>
        <w:t xml:space="preserve"> S.r.l.</w:t>
      </w:r>
      <w:r w:rsidR="00D62188" w:rsidRPr="003427AC">
        <w:rPr>
          <w:rFonts w:ascii="Arial" w:hAnsi="Arial" w:cs="Arial"/>
          <w:sz w:val="24"/>
          <w:szCs w:val="24"/>
        </w:rPr>
        <w:t xml:space="preserve">, </w:t>
      </w:r>
      <w:r w:rsidR="001C7A55">
        <w:rPr>
          <w:rFonts w:ascii="Arial" w:hAnsi="Arial" w:cs="Arial"/>
          <w:sz w:val="24"/>
          <w:szCs w:val="24"/>
        </w:rPr>
        <w:t>Somain Italia</w:t>
      </w:r>
      <w:r w:rsidR="00D62188">
        <w:rPr>
          <w:rFonts w:ascii="Arial" w:hAnsi="Arial" w:cs="Arial"/>
          <w:sz w:val="24"/>
          <w:szCs w:val="24"/>
        </w:rPr>
        <w:t>.</w:t>
      </w:r>
      <w:r w:rsidR="00D62188" w:rsidRPr="003427AC">
        <w:rPr>
          <w:rFonts w:ascii="Arial" w:hAnsi="Arial" w:cs="Arial"/>
          <w:sz w:val="24"/>
          <w:szCs w:val="24"/>
        </w:rPr>
        <w:t>,</w:t>
      </w:r>
      <w:r w:rsidR="00D62188">
        <w:rPr>
          <w:rFonts w:ascii="Arial" w:hAnsi="Arial" w:cs="Arial"/>
          <w:sz w:val="24"/>
          <w:szCs w:val="24"/>
        </w:rPr>
        <w:t xml:space="preserve"> </w:t>
      </w:r>
      <w:proofErr w:type="spellStart"/>
      <w:r w:rsidR="001C7A55">
        <w:rPr>
          <w:rFonts w:ascii="Arial" w:hAnsi="Arial" w:cs="Arial"/>
          <w:sz w:val="24"/>
          <w:szCs w:val="24"/>
        </w:rPr>
        <w:t>AISent</w:t>
      </w:r>
      <w:proofErr w:type="spellEnd"/>
      <w:r w:rsidR="001C7A55">
        <w:rPr>
          <w:rFonts w:ascii="Arial" w:hAnsi="Arial" w:cs="Arial"/>
          <w:sz w:val="24"/>
          <w:szCs w:val="24"/>
        </w:rPr>
        <w:t xml:space="preserve"> S.r.l</w:t>
      </w:r>
      <w:r w:rsidR="00D62188">
        <w:rPr>
          <w:rFonts w:ascii="Arial" w:hAnsi="Arial" w:cs="Arial"/>
          <w:sz w:val="24"/>
          <w:szCs w:val="24"/>
        </w:rPr>
        <w:t>.</w:t>
      </w:r>
      <w:r w:rsidR="00BB6E54">
        <w:rPr>
          <w:rFonts w:ascii="Arial" w:hAnsi="Arial" w:cs="Arial"/>
          <w:sz w:val="24"/>
          <w:szCs w:val="24"/>
        </w:rPr>
        <w:t xml:space="preserve"> e </w:t>
      </w:r>
      <w:proofErr w:type="spellStart"/>
      <w:r w:rsidR="001C7A55">
        <w:rPr>
          <w:rFonts w:ascii="Arial" w:hAnsi="Arial" w:cs="Arial"/>
          <w:sz w:val="24"/>
          <w:szCs w:val="24"/>
        </w:rPr>
        <w:t>Tesmec</w:t>
      </w:r>
      <w:proofErr w:type="spellEnd"/>
      <w:r w:rsidR="001C7A55">
        <w:rPr>
          <w:rFonts w:ascii="Arial" w:hAnsi="Arial" w:cs="Arial"/>
          <w:sz w:val="24"/>
          <w:szCs w:val="24"/>
        </w:rPr>
        <w:t xml:space="preserve"> S.p.A</w:t>
      </w:r>
      <w:r w:rsidR="00D62188">
        <w:rPr>
          <w:rFonts w:ascii="Arial" w:hAnsi="Arial" w:cs="Arial"/>
          <w:sz w:val="24"/>
          <w:szCs w:val="24"/>
        </w:rPr>
        <w:t>.</w:t>
      </w:r>
      <w:r w:rsidR="00AC5D87">
        <w:rPr>
          <w:rFonts w:ascii="Arial" w:hAnsi="Arial" w:cs="Arial"/>
          <w:sz w:val="24"/>
          <w:szCs w:val="24"/>
        </w:rPr>
        <w:t xml:space="preserve"> </w:t>
      </w:r>
      <w:r w:rsidR="001A7CE5">
        <w:rPr>
          <w:rFonts w:ascii="Arial" w:hAnsi="Arial" w:cs="Arial"/>
          <w:sz w:val="24"/>
          <w:szCs w:val="24"/>
        </w:rPr>
        <w:t xml:space="preserve">A partire da </w:t>
      </w:r>
      <w:r w:rsidR="007B180F">
        <w:rPr>
          <w:rFonts w:ascii="Arial" w:hAnsi="Arial" w:cs="Arial"/>
          <w:sz w:val="24"/>
          <w:szCs w:val="24"/>
        </w:rPr>
        <w:t>febbraio</w:t>
      </w:r>
      <w:r w:rsidR="001A7CE5">
        <w:rPr>
          <w:rFonts w:ascii="Arial" w:hAnsi="Arial" w:cs="Arial"/>
          <w:sz w:val="24"/>
          <w:szCs w:val="24"/>
        </w:rPr>
        <w:t xml:space="preserve"> 202</w:t>
      </w:r>
      <w:r w:rsidR="007B180F">
        <w:rPr>
          <w:rFonts w:ascii="Arial" w:hAnsi="Arial" w:cs="Arial"/>
          <w:sz w:val="24"/>
          <w:szCs w:val="24"/>
        </w:rPr>
        <w:t>3</w:t>
      </w:r>
      <w:r w:rsidR="001A7CE5">
        <w:rPr>
          <w:rFonts w:ascii="Arial" w:hAnsi="Arial" w:cs="Arial"/>
          <w:sz w:val="24"/>
          <w:szCs w:val="24"/>
        </w:rPr>
        <w:t xml:space="preserve"> anche </w:t>
      </w:r>
      <w:r w:rsidR="007B180F">
        <w:rPr>
          <w:rFonts w:ascii="Arial" w:hAnsi="Arial" w:cs="Arial"/>
          <w:sz w:val="24"/>
          <w:szCs w:val="24"/>
        </w:rPr>
        <w:t>Piazzalunga</w:t>
      </w:r>
      <w:r w:rsidR="001A7CE5">
        <w:rPr>
          <w:rFonts w:ascii="Arial" w:hAnsi="Arial" w:cs="Arial"/>
          <w:sz w:val="24"/>
          <w:szCs w:val="24"/>
        </w:rPr>
        <w:t xml:space="preserve"> S.r.l. </w:t>
      </w:r>
      <w:r w:rsidR="007B180F">
        <w:rPr>
          <w:rFonts w:ascii="Arial" w:hAnsi="Arial" w:cs="Arial"/>
          <w:sz w:val="24"/>
          <w:szCs w:val="24"/>
        </w:rPr>
        <w:t>e Prima additive S.r.l. sono entrate</w:t>
      </w:r>
      <w:r w:rsidR="001A7CE5">
        <w:rPr>
          <w:rFonts w:ascii="Arial" w:hAnsi="Arial" w:cs="Arial"/>
          <w:sz w:val="24"/>
          <w:szCs w:val="24"/>
        </w:rPr>
        <w:t xml:space="preserve"> nel </w:t>
      </w:r>
      <w:r w:rsidR="00FB3AE3">
        <w:rPr>
          <w:rFonts w:ascii="Arial" w:hAnsi="Arial" w:cs="Arial"/>
          <w:sz w:val="24"/>
          <w:szCs w:val="24"/>
        </w:rPr>
        <w:t>Consorzio</w:t>
      </w:r>
      <w:r w:rsidR="007B180F">
        <w:rPr>
          <w:rFonts w:ascii="Arial" w:hAnsi="Arial" w:cs="Arial"/>
          <w:sz w:val="24"/>
          <w:szCs w:val="24"/>
        </w:rPr>
        <w:t>.</w:t>
      </w:r>
    </w:p>
    <w:p w14:paraId="4FE18D53" w14:textId="7C36EF07" w:rsidR="00630F5B" w:rsidRDefault="00116972" w:rsidP="0099122D">
      <w:pPr>
        <w:pStyle w:val="Testonormale"/>
        <w:spacing w:line="276" w:lineRule="auto"/>
        <w:jc w:val="both"/>
        <w:rPr>
          <w:rFonts w:ascii="Arial" w:hAnsi="Arial" w:cs="Arial"/>
          <w:sz w:val="24"/>
          <w:szCs w:val="24"/>
          <w:highlight w:val="green"/>
        </w:rPr>
      </w:pPr>
      <w:r>
        <w:rPr>
          <w:rFonts w:ascii="Arial" w:hAnsi="Arial" w:cs="Arial"/>
          <w:sz w:val="24"/>
          <w:szCs w:val="24"/>
        </w:rPr>
        <w:t>L’anno trascorso ha</w:t>
      </w:r>
      <w:r w:rsidR="0072291F" w:rsidRPr="0072291F">
        <w:rPr>
          <w:rFonts w:ascii="Arial" w:hAnsi="Arial" w:cs="Arial"/>
          <w:sz w:val="24"/>
          <w:szCs w:val="24"/>
        </w:rPr>
        <w:t xml:space="preserve"> visto </w:t>
      </w:r>
      <w:r w:rsidR="001435D1">
        <w:rPr>
          <w:rFonts w:ascii="Arial" w:hAnsi="Arial" w:cs="Arial"/>
          <w:sz w:val="24"/>
          <w:szCs w:val="24"/>
        </w:rPr>
        <w:t xml:space="preserve">il consolidamento </w:t>
      </w:r>
      <w:r w:rsidR="0072291F" w:rsidRPr="0072291F">
        <w:rPr>
          <w:rFonts w:ascii="Arial" w:hAnsi="Arial" w:cs="Arial"/>
          <w:sz w:val="24"/>
          <w:szCs w:val="24"/>
        </w:rPr>
        <w:t>del JOiiNT L</w:t>
      </w:r>
      <w:r w:rsidR="0072291F">
        <w:rPr>
          <w:rFonts w:ascii="Arial" w:hAnsi="Arial" w:cs="Arial"/>
          <w:sz w:val="24"/>
          <w:szCs w:val="24"/>
        </w:rPr>
        <w:t>AB,</w:t>
      </w:r>
      <w:r w:rsidR="0072291F" w:rsidRPr="0072291F">
        <w:rPr>
          <w:rFonts w:ascii="Arial" w:hAnsi="Arial" w:cs="Arial"/>
          <w:sz w:val="24"/>
          <w:szCs w:val="24"/>
        </w:rPr>
        <w:t xml:space="preserve"> </w:t>
      </w:r>
      <w:r w:rsidR="00AC5D87">
        <w:rPr>
          <w:rFonts w:ascii="Arial" w:hAnsi="Arial" w:cs="Arial"/>
          <w:sz w:val="24"/>
          <w:szCs w:val="24"/>
        </w:rPr>
        <w:t>laboratorio congiunto</w:t>
      </w:r>
      <w:r w:rsidR="0072291F" w:rsidRPr="0072291F">
        <w:rPr>
          <w:rFonts w:ascii="Arial" w:hAnsi="Arial" w:cs="Arial"/>
          <w:sz w:val="24"/>
          <w:szCs w:val="24"/>
        </w:rPr>
        <w:t xml:space="preserve"> di robotica</w:t>
      </w:r>
      <w:r w:rsidR="00AC5D87">
        <w:rPr>
          <w:rFonts w:ascii="Arial" w:hAnsi="Arial" w:cs="Arial"/>
          <w:sz w:val="24"/>
          <w:szCs w:val="24"/>
        </w:rPr>
        <w:t xml:space="preserve"> </w:t>
      </w:r>
      <w:r w:rsidR="0072291F" w:rsidRPr="0072291F">
        <w:rPr>
          <w:rFonts w:ascii="Arial" w:hAnsi="Arial" w:cs="Arial"/>
          <w:sz w:val="24"/>
          <w:szCs w:val="24"/>
        </w:rPr>
        <w:t>in collaborazione con IIT (Istituto Italiano di Tecnologi</w:t>
      </w:r>
      <w:r w:rsidR="00874020">
        <w:rPr>
          <w:rFonts w:ascii="Arial" w:hAnsi="Arial" w:cs="Arial"/>
          <w:sz w:val="24"/>
          <w:szCs w:val="24"/>
        </w:rPr>
        <w:t>a</w:t>
      </w:r>
      <w:r w:rsidR="0072291F" w:rsidRPr="0072291F">
        <w:rPr>
          <w:rFonts w:ascii="Arial" w:hAnsi="Arial" w:cs="Arial"/>
          <w:sz w:val="24"/>
          <w:szCs w:val="24"/>
        </w:rPr>
        <w:t>) di durata quadriennale, allo scopo di promuovere tecnologie quali visione, manipolazione nel contesto italiano manifatturiero.</w:t>
      </w:r>
      <w:r w:rsidR="0072291F">
        <w:rPr>
          <w:rFonts w:ascii="Arial" w:hAnsi="Arial" w:cs="Arial"/>
          <w:sz w:val="24"/>
          <w:szCs w:val="24"/>
        </w:rPr>
        <w:t xml:space="preserve"> </w:t>
      </w:r>
      <w:r w:rsidR="00AC5D87">
        <w:rPr>
          <w:rFonts w:ascii="Arial" w:hAnsi="Arial" w:cs="Arial"/>
          <w:sz w:val="24"/>
          <w:szCs w:val="24"/>
        </w:rPr>
        <w:t>Il laboratorio, supportato congiuntamente con Confindustria Bergamo e Kilometro Rosso e con la partnership scientifica dell’Università degli Studi di Bergamo,</w:t>
      </w:r>
      <w:r w:rsidR="002712B9">
        <w:rPr>
          <w:rFonts w:ascii="Arial" w:hAnsi="Arial" w:cs="Arial"/>
          <w:sz w:val="24"/>
          <w:szCs w:val="24"/>
        </w:rPr>
        <w:t xml:space="preserve"> </w:t>
      </w:r>
      <w:r w:rsidR="002712B9" w:rsidRPr="00F35D1A">
        <w:rPr>
          <w:rFonts w:ascii="Arial" w:hAnsi="Arial" w:cs="Arial"/>
          <w:sz w:val="24"/>
          <w:szCs w:val="24"/>
        </w:rPr>
        <w:t>conta attualmente</w:t>
      </w:r>
      <w:r w:rsidR="0072291F" w:rsidRPr="00F35D1A">
        <w:rPr>
          <w:rFonts w:ascii="Arial" w:hAnsi="Arial" w:cs="Arial"/>
          <w:sz w:val="24"/>
          <w:szCs w:val="24"/>
        </w:rPr>
        <w:t xml:space="preserve"> </w:t>
      </w:r>
      <w:r w:rsidR="003631FC" w:rsidRPr="00F35D1A">
        <w:rPr>
          <w:rFonts w:ascii="Arial" w:hAnsi="Arial" w:cs="Arial"/>
          <w:sz w:val="24"/>
          <w:szCs w:val="24"/>
        </w:rPr>
        <w:t>5</w:t>
      </w:r>
      <w:r w:rsidR="0072291F" w:rsidRPr="00F35D1A">
        <w:rPr>
          <w:rFonts w:ascii="Arial" w:hAnsi="Arial" w:cs="Arial"/>
          <w:sz w:val="24"/>
          <w:szCs w:val="24"/>
        </w:rPr>
        <w:t xml:space="preserve"> ricercatori </w:t>
      </w:r>
      <w:r w:rsidR="00C11F08" w:rsidRPr="00F35D1A">
        <w:rPr>
          <w:rFonts w:ascii="Arial" w:hAnsi="Arial" w:cs="Arial"/>
          <w:sz w:val="24"/>
          <w:szCs w:val="24"/>
        </w:rPr>
        <w:t>provenienti dall’Istituto Italiano di Tecnologia</w:t>
      </w:r>
      <w:r w:rsidR="00C11F08">
        <w:rPr>
          <w:rFonts w:ascii="Arial" w:hAnsi="Arial" w:cs="Arial"/>
          <w:sz w:val="24"/>
          <w:szCs w:val="24"/>
        </w:rPr>
        <w:t xml:space="preserve"> </w:t>
      </w:r>
      <w:r w:rsidR="0072291F">
        <w:rPr>
          <w:rFonts w:ascii="Arial" w:hAnsi="Arial" w:cs="Arial"/>
          <w:sz w:val="24"/>
          <w:szCs w:val="24"/>
        </w:rPr>
        <w:t>più</w:t>
      </w:r>
      <w:r w:rsidR="00630F5B">
        <w:rPr>
          <w:rFonts w:ascii="Arial" w:hAnsi="Arial" w:cs="Arial"/>
          <w:sz w:val="24"/>
          <w:szCs w:val="24"/>
        </w:rPr>
        <w:t xml:space="preserve"> </w:t>
      </w:r>
      <w:r w:rsidR="007B180F">
        <w:rPr>
          <w:rFonts w:ascii="Arial" w:hAnsi="Arial" w:cs="Arial"/>
          <w:sz w:val="24"/>
          <w:szCs w:val="24"/>
        </w:rPr>
        <w:t>i</w:t>
      </w:r>
      <w:r w:rsidR="00630F5B">
        <w:rPr>
          <w:rFonts w:ascii="Arial" w:hAnsi="Arial" w:cs="Arial"/>
          <w:sz w:val="24"/>
          <w:szCs w:val="24"/>
        </w:rPr>
        <w:t xml:space="preserve"> ricercatori provenienti dalle aziende Champion</w:t>
      </w:r>
      <w:r w:rsidR="002712B9">
        <w:rPr>
          <w:rFonts w:ascii="Arial" w:hAnsi="Arial" w:cs="Arial"/>
          <w:sz w:val="24"/>
          <w:szCs w:val="24"/>
        </w:rPr>
        <w:t xml:space="preserve"> che hanno finanziato l’iniziativa</w:t>
      </w:r>
      <w:r w:rsidR="00630F5B">
        <w:rPr>
          <w:rFonts w:ascii="Arial" w:hAnsi="Arial" w:cs="Arial"/>
          <w:sz w:val="24"/>
          <w:szCs w:val="24"/>
        </w:rPr>
        <w:t xml:space="preserve"> </w:t>
      </w:r>
      <w:r w:rsidR="00630F5B" w:rsidRPr="00630F5B">
        <w:rPr>
          <w:rFonts w:ascii="Arial" w:hAnsi="Arial" w:cs="Arial"/>
          <w:sz w:val="24"/>
          <w:szCs w:val="24"/>
        </w:rPr>
        <w:t xml:space="preserve">(ABB, Brembo, Cosberg, </w:t>
      </w:r>
      <w:proofErr w:type="spellStart"/>
      <w:r w:rsidR="00630F5B" w:rsidRPr="00630F5B">
        <w:rPr>
          <w:rFonts w:ascii="Arial" w:hAnsi="Arial" w:cs="Arial"/>
          <w:sz w:val="24"/>
          <w:szCs w:val="24"/>
        </w:rPr>
        <w:t>Elettrocablaggi</w:t>
      </w:r>
      <w:proofErr w:type="spellEnd"/>
      <w:r w:rsidR="00630F5B" w:rsidRPr="00630F5B">
        <w:rPr>
          <w:rFonts w:ascii="Arial" w:hAnsi="Arial" w:cs="Arial"/>
          <w:sz w:val="24"/>
          <w:szCs w:val="24"/>
        </w:rPr>
        <w:t>, Fassi, Giovenzana International, SDF, SIAD Macchine &amp; Impianti, Valtellina)</w:t>
      </w:r>
      <w:r w:rsidR="002712B9">
        <w:rPr>
          <w:rFonts w:ascii="Arial" w:hAnsi="Arial" w:cs="Arial"/>
          <w:sz w:val="24"/>
          <w:szCs w:val="24"/>
        </w:rPr>
        <w:t xml:space="preserve">. </w:t>
      </w:r>
      <w:r w:rsidR="00B14869">
        <w:rPr>
          <w:rFonts w:ascii="Arial" w:hAnsi="Arial" w:cs="Arial"/>
          <w:sz w:val="24"/>
          <w:szCs w:val="24"/>
        </w:rPr>
        <w:t xml:space="preserve">Sono stati definiti quattro scenari d’uso industriale della robotica </w:t>
      </w:r>
      <w:r w:rsidR="00051C4E">
        <w:rPr>
          <w:rFonts w:ascii="Arial" w:hAnsi="Arial" w:cs="Arial"/>
          <w:sz w:val="24"/>
          <w:szCs w:val="24"/>
        </w:rPr>
        <w:t>collaborativa</w:t>
      </w:r>
      <w:r w:rsidR="00B14869">
        <w:rPr>
          <w:rFonts w:ascii="Arial" w:hAnsi="Arial" w:cs="Arial"/>
          <w:sz w:val="24"/>
          <w:szCs w:val="24"/>
        </w:rPr>
        <w:t xml:space="preserve">, scenari che sono in sviluppo e i cui dimostratori </w:t>
      </w:r>
      <w:r w:rsidR="00A361FD">
        <w:rPr>
          <w:rFonts w:ascii="Arial" w:hAnsi="Arial" w:cs="Arial"/>
          <w:sz w:val="24"/>
          <w:szCs w:val="24"/>
        </w:rPr>
        <w:t xml:space="preserve">verranno </w:t>
      </w:r>
      <w:r w:rsidR="001E79E6">
        <w:rPr>
          <w:rFonts w:ascii="Arial" w:hAnsi="Arial" w:cs="Arial"/>
          <w:sz w:val="24"/>
          <w:szCs w:val="24"/>
        </w:rPr>
        <w:t>finalizzat</w:t>
      </w:r>
      <w:r w:rsidR="00A361FD">
        <w:rPr>
          <w:rFonts w:ascii="Arial" w:hAnsi="Arial" w:cs="Arial"/>
          <w:sz w:val="24"/>
          <w:szCs w:val="24"/>
        </w:rPr>
        <w:t>i</w:t>
      </w:r>
      <w:r w:rsidR="00B14869">
        <w:rPr>
          <w:rFonts w:ascii="Arial" w:hAnsi="Arial" w:cs="Arial"/>
          <w:sz w:val="24"/>
          <w:szCs w:val="24"/>
        </w:rPr>
        <w:t xml:space="preserve"> nel corso </w:t>
      </w:r>
      <w:r w:rsidR="00972D64">
        <w:rPr>
          <w:rFonts w:ascii="Arial" w:hAnsi="Arial" w:cs="Arial"/>
          <w:sz w:val="24"/>
          <w:szCs w:val="24"/>
        </w:rPr>
        <w:t>del 2023 e 2024.</w:t>
      </w:r>
    </w:p>
    <w:p w14:paraId="50CF6775" w14:textId="7D1837B9" w:rsidR="003427AC" w:rsidRDefault="0022567C" w:rsidP="0099122D">
      <w:pPr>
        <w:pStyle w:val="Testonormale"/>
        <w:spacing w:line="276" w:lineRule="auto"/>
        <w:jc w:val="both"/>
        <w:rPr>
          <w:rFonts w:ascii="Arial" w:hAnsi="Arial" w:cs="Arial"/>
          <w:sz w:val="24"/>
          <w:szCs w:val="24"/>
        </w:rPr>
      </w:pPr>
      <w:r>
        <w:rPr>
          <w:rFonts w:ascii="Arial" w:hAnsi="Arial" w:cs="Arial"/>
          <w:sz w:val="24"/>
          <w:szCs w:val="24"/>
        </w:rPr>
        <w:t xml:space="preserve">È </w:t>
      </w:r>
      <w:r w:rsidR="004E1EAF">
        <w:rPr>
          <w:rFonts w:ascii="Arial" w:hAnsi="Arial" w:cs="Arial"/>
          <w:sz w:val="24"/>
          <w:szCs w:val="24"/>
        </w:rPr>
        <w:t>stato anche potenziato, con il supporto di Bergamo Sviluppo nel quadro dell’iniziativa Bergamo Tecnologica, il laboratorio</w:t>
      </w:r>
      <w:r w:rsidR="003427AC" w:rsidRPr="00630F5B">
        <w:rPr>
          <w:rFonts w:ascii="Arial" w:hAnsi="Arial" w:cs="Arial"/>
          <w:sz w:val="24"/>
          <w:szCs w:val="24"/>
        </w:rPr>
        <w:t xml:space="preserve"> al Point di Dalmine</w:t>
      </w:r>
      <w:r w:rsidR="004E1EAF">
        <w:rPr>
          <w:rFonts w:ascii="Arial" w:hAnsi="Arial" w:cs="Arial"/>
          <w:sz w:val="24"/>
          <w:szCs w:val="24"/>
        </w:rPr>
        <w:t xml:space="preserve"> che </w:t>
      </w:r>
      <w:r w:rsidR="001514C6">
        <w:rPr>
          <w:rFonts w:ascii="Arial" w:hAnsi="Arial" w:cs="Arial"/>
          <w:sz w:val="24"/>
          <w:szCs w:val="24"/>
        </w:rPr>
        <w:t xml:space="preserve">si </w:t>
      </w:r>
      <w:r w:rsidR="006003BB">
        <w:rPr>
          <w:rFonts w:ascii="Arial" w:hAnsi="Arial" w:cs="Arial"/>
          <w:sz w:val="24"/>
          <w:szCs w:val="24"/>
        </w:rPr>
        <w:t>configura come</w:t>
      </w:r>
      <w:r w:rsidR="004E1EAF">
        <w:rPr>
          <w:rFonts w:ascii="Arial" w:hAnsi="Arial" w:cs="Arial"/>
          <w:sz w:val="24"/>
          <w:szCs w:val="24"/>
        </w:rPr>
        <w:t xml:space="preserve"> </w:t>
      </w:r>
      <w:r w:rsidR="006003BB">
        <w:rPr>
          <w:rFonts w:ascii="Arial" w:hAnsi="Arial" w:cs="Arial"/>
          <w:sz w:val="24"/>
          <w:szCs w:val="24"/>
        </w:rPr>
        <w:t>uno</w:t>
      </w:r>
      <w:r w:rsidR="004E1EAF">
        <w:rPr>
          <w:rFonts w:ascii="Arial" w:hAnsi="Arial" w:cs="Arial"/>
          <w:sz w:val="24"/>
          <w:szCs w:val="24"/>
        </w:rPr>
        <w:t xml:space="preserve"> “show-room” delle tecnologie sviluppate dal </w:t>
      </w:r>
      <w:r w:rsidR="00FB3AE3">
        <w:rPr>
          <w:rFonts w:ascii="Arial" w:hAnsi="Arial" w:cs="Arial"/>
          <w:sz w:val="24"/>
          <w:szCs w:val="24"/>
        </w:rPr>
        <w:t>Consorzio</w:t>
      </w:r>
      <w:r w:rsidR="004E1EAF">
        <w:rPr>
          <w:rFonts w:ascii="Arial" w:hAnsi="Arial" w:cs="Arial"/>
          <w:sz w:val="24"/>
          <w:szCs w:val="24"/>
        </w:rPr>
        <w:t xml:space="preserve"> e aperto quindi a tutte le imprese</w:t>
      </w:r>
      <w:r w:rsidR="006003BB">
        <w:rPr>
          <w:rFonts w:ascii="Arial" w:hAnsi="Arial" w:cs="Arial"/>
          <w:sz w:val="24"/>
          <w:szCs w:val="24"/>
        </w:rPr>
        <w:t xml:space="preserve"> e alle scuole</w:t>
      </w:r>
      <w:r w:rsidR="004E1EAF">
        <w:rPr>
          <w:rFonts w:ascii="Arial" w:hAnsi="Arial" w:cs="Arial"/>
          <w:sz w:val="24"/>
          <w:szCs w:val="24"/>
        </w:rPr>
        <w:t>.</w:t>
      </w:r>
      <w:r w:rsidR="00E84766">
        <w:rPr>
          <w:rFonts w:ascii="Arial" w:hAnsi="Arial" w:cs="Arial"/>
          <w:sz w:val="24"/>
          <w:szCs w:val="24"/>
        </w:rPr>
        <w:t xml:space="preserve"> </w:t>
      </w:r>
    </w:p>
    <w:p w14:paraId="5F8A162A" w14:textId="27F9B3EC" w:rsidR="0022567C" w:rsidRDefault="0044106F" w:rsidP="0099122D">
      <w:pPr>
        <w:pStyle w:val="Testonormale"/>
        <w:spacing w:line="276" w:lineRule="auto"/>
        <w:jc w:val="both"/>
        <w:rPr>
          <w:rFonts w:ascii="Arial" w:hAnsi="Arial" w:cs="Arial"/>
          <w:sz w:val="24"/>
          <w:szCs w:val="24"/>
        </w:rPr>
      </w:pPr>
      <w:r w:rsidRPr="006003AB">
        <w:rPr>
          <w:rFonts w:ascii="Arial" w:hAnsi="Arial" w:cs="Arial"/>
          <w:sz w:val="24"/>
          <w:szCs w:val="24"/>
        </w:rPr>
        <w:t>Parallelamente</w:t>
      </w:r>
      <w:r w:rsidR="00B202B7" w:rsidRPr="006003AB">
        <w:rPr>
          <w:rFonts w:ascii="Arial" w:hAnsi="Arial" w:cs="Arial"/>
          <w:sz w:val="24"/>
          <w:szCs w:val="24"/>
        </w:rPr>
        <w:t xml:space="preserve"> il </w:t>
      </w:r>
      <w:r w:rsidR="00FB3AE3">
        <w:rPr>
          <w:rFonts w:ascii="Arial" w:hAnsi="Arial" w:cs="Arial"/>
          <w:sz w:val="24"/>
          <w:szCs w:val="24"/>
        </w:rPr>
        <w:t>Consorzio</w:t>
      </w:r>
      <w:r w:rsidR="0022567C" w:rsidRPr="006003AB">
        <w:rPr>
          <w:rFonts w:ascii="Arial" w:hAnsi="Arial" w:cs="Arial"/>
          <w:sz w:val="24"/>
          <w:szCs w:val="24"/>
        </w:rPr>
        <w:t xml:space="preserve"> ha aperto una sede operativa </w:t>
      </w:r>
      <w:r w:rsidR="00B202B7" w:rsidRPr="006003AB">
        <w:rPr>
          <w:rFonts w:ascii="Arial" w:hAnsi="Arial" w:cs="Arial"/>
          <w:sz w:val="24"/>
          <w:szCs w:val="24"/>
        </w:rPr>
        <w:t>presso</w:t>
      </w:r>
      <w:r w:rsidR="00A905B0" w:rsidRPr="006003AB">
        <w:rPr>
          <w:rFonts w:ascii="Arial" w:hAnsi="Arial" w:cs="Arial"/>
          <w:sz w:val="24"/>
          <w:szCs w:val="24"/>
        </w:rPr>
        <w:t xml:space="preserve"> </w:t>
      </w:r>
      <w:r w:rsidR="00B202B7" w:rsidRPr="006003AB">
        <w:rPr>
          <w:rFonts w:ascii="Arial" w:hAnsi="Arial" w:cs="Arial"/>
          <w:sz w:val="24"/>
          <w:szCs w:val="24"/>
        </w:rPr>
        <w:t xml:space="preserve">l’Università della Calabria, </w:t>
      </w:r>
      <w:r w:rsidR="00A905B0" w:rsidRPr="006003AB">
        <w:rPr>
          <w:rFonts w:ascii="Arial" w:hAnsi="Arial" w:cs="Arial"/>
          <w:sz w:val="24"/>
          <w:szCs w:val="24"/>
        </w:rPr>
        <w:t xml:space="preserve">istituzione </w:t>
      </w:r>
      <w:r w:rsidR="00B202B7" w:rsidRPr="006003AB">
        <w:rPr>
          <w:rFonts w:ascii="Arial" w:hAnsi="Arial" w:cs="Arial"/>
          <w:sz w:val="24"/>
          <w:szCs w:val="24"/>
        </w:rPr>
        <w:t>con la</w:t>
      </w:r>
      <w:r w:rsidR="00E842EC" w:rsidRPr="006003AB">
        <w:rPr>
          <w:rFonts w:ascii="Arial" w:hAnsi="Arial" w:cs="Arial"/>
          <w:sz w:val="24"/>
          <w:szCs w:val="24"/>
        </w:rPr>
        <w:t xml:space="preserve"> </w:t>
      </w:r>
      <w:r w:rsidR="00FB3AE3">
        <w:rPr>
          <w:rFonts w:ascii="Arial" w:hAnsi="Arial" w:cs="Arial"/>
          <w:sz w:val="24"/>
          <w:szCs w:val="24"/>
        </w:rPr>
        <w:t xml:space="preserve">quale </w:t>
      </w:r>
      <w:r w:rsidR="00E842EC" w:rsidRPr="006003AB">
        <w:rPr>
          <w:rFonts w:ascii="Arial" w:hAnsi="Arial" w:cs="Arial"/>
          <w:sz w:val="24"/>
          <w:szCs w:val="24"/>
        </w:rPr>
        <w:t xml:space="preserve">il </w:t>
      </w:r>
      <w:r w:rsidR="00FB3AE3">
        <w:rPr>
          <w:rFonts w:ascii="Arial" w:hAnsi="Arial" w:cs="Arial"/>
          <w:sz w:val="24"/>
          <w:szCs w:val="24"/>
        </w:rPr>
        <w:t>Consorzio</w:t>
      </w:r>
      <w:r w:rsidR="006003AB" w:rsidRPr="006003AB">
        <w:rPr>
          <w:rFonts w:ascii="Arial" w:hAnsi="Arial" w:cs="Arial"/>
          <w:sz w:val="24"/>
          <w:szCs w:val="24"/>
        </w:rPr>
        <w:t xml:space="preserve"> intrattiene da anni</w:t>
      </w:r>
      <w:r w:rsidR="00084F48" w:rsidRPr="006003AB">
        <w:rPr>
          <w:rFonts w:ascii="Arial" w:hAnsi="Arial" w:cs="Arial"/>
          <w:sz w:val="24"/>
          <w:szCs w:val="24"/>
        </w:rPr>
        <w:t xml:space="preserve"> una</w:t>
      </w:r>
      <w:r w:rsidR="00247E4A" w:rsidRPr="006003AB">
        <w:rPr>
          <w:rFonts w:ascii="Arial" w:hAnsi="Arial" w:cs="Arial"/>
          <w:sz w:val="24"/>
          <w:szCs w:val="24"/>
        </w:rPr>
        <w:t xml:space="preserve"> </w:t>
      </w:r>
      <w:r w:rsidR="00B202B7" w:rsidRPr="006003AB">
        <w:rPr>
          <w:rFonts w:ascii="Arial" w:hAnsi="Arial" w:cs="Arial"/>
          <w:sz w:val="24"/>
          <w:szCs w:val="24"/>
        </w:rPr>
        <w:t>proficua collaborazione e che detiene forti competenze nel settore dell’informatica e dell’Intelligenza Artificiale</w:t>
      </w:r>
      <w:r w:rsidR="00247E4A" w:rsidRPr="006003AB">
        <w:rPr>
          <w:rFonts w:ascii="Arial" w:hAnsi="Arial" w:cs="Arial"/>
          <w:sz w:val="24"/>
          <w:szCs w:val="24"/>
        </w:rPr>
        <w:t>.</w:t>
      </w:r>
      <w:r w:rsidR="00B202B7" w:rsidRPr="006003AB">
        <w:rPr>
          <w:rFonts w:ascii="Arial" w:hAnsi="Arial" w:cs="Arial"/>
          <w:sz w:val="24"/>
          <w:szCs w:val="24"/>
        </w:rPr>
        <w:t xml:space="preserve"> </w:t>
      </w:r>
      <w:r w:rsidR="00515550" w:rsidRPr="006003AB">
        <w:rPr>
          <w:rFonts w:ascii="Arial" w:hAnsi="Arial" w:cs="Arial"/>
          <w:sz w:val="24"/>
          <w:szCs w:val="24"/>
        </w:rPr>
        <w:t xml:space="preserve">La scelta di aprire una sede </w:t>
      </w:r>
      <w:r w:rsidR="00E842EC" w:rsidRPr="006003AB">
        <w:rPr>
          <w:rFonts w:ascii="Arial" w:hAnsi="Arial" w:cs="Arial"/>
          <w:sz w:val="24"/>
          <w:szCs w:val="24"/>
        </w:rPr>
        <w:t xml:space="preserve">fuori regione è data dalla volontà del </w:t>
      </w:r>
      <w:r w:rsidR="00FB3AE3">
        <w:rPr>
          <w:rFonts w:ascii="Arial" w:hAnsi="Arial" w:cs="Arial"/>
          <w:sz w:val="24"/>
          <w:szCs w:val="24"/>
        </w:rPr>
        <w:t>Consorzio</w:t>
      </w:r>
      <w:r w:rsidR="00E842EC" w:rsidRPr="006003AB">
        <w:rPr>
          <w:rFonts w:ascii="Arial" w:hAnsi="Arial" w:cs="Arial"/>
          <w:sz w:val="24"/>
          <w:szCs w:val="24"/>
        </w:rPr>
        <w:t xml:space="preserve"> sia di</w:t>
      </w:r>
      <w:r w:rsidR="00B202B7" w:rsidRPr="006003AB">
        <w:rPr>
          <w:rFonts w:ascii="Arial" w:hAnsi="Arial" w:cs="Arial"/>
          <w:sz w:val="24"/>
          <w:szCs w:val="24"/>
        </w:rPr>
        <w:t xml:space="preserve"> potenziare la struttura e le competenze sull’I</w:t>
      </w:r>
      <w:r w:rsidR="00E842EC" w:rsidRPr="006003AB">
        <w:rPr>
          <w:rFonts w:ascii="Arial" w:hAnsi="Arial" w:cs="Arial"/>
          <w:sz w:val="24"/>
          <w:szCs w:val="24"/>
        </w:rPr>
        <w:t>ntelligenza Artificiale,</w:t>
      </w:r>
      <w:r w:rsidR="00B202B7" w:rsidRPr="006003AB">
        <w:rPr>
          <w:rFonts w:ascii="Arial" w:hAnsi="Arial" w:cs="Arial"/>
          <w:sz w:val="24"/>
          <w:szCs w:val="24"/>
        </w:rPr>
        <w:t xml:space="preserve"> sia per costruire un ponte per trovare potenziali talenti per le imprese </w:t>
      </w:r>
      <w:r w:rsidR="00E842EC" w:rsidRPr="006003AB">
        <w:rPr>
          <w:rFonts w:ascii="Arial" w:hAnsi="Arial" w:cs="Arial"/>
          <w:sz w:val="24"/>
          <w:szCs w:val="24"/>
        </w:rPr>
        <w:t>c</w:t>
      </w:r>
      <w:r w:rsidR="00B202B7" w:rsidRPr="006003AB">
        <w:rPr>
          <w:rFonts w:ascii="Arial" w:hAnsi="Arial" w:cs="Arial"/>
          <w:sz w:val="24"/>
          <w:szCs w:val="24"/>
        </w:rPr>
        <w:t>onsorziate</w:t>
      </w:r>
      <w:r w:rsidR="00E842EC" w:rsidRPr="006003AB">
        <w:rPr>
          <w:rFonts w:ascii="Arial" w:hAnsi="Arial" w:cs="Arial"/>
          <w:sz w:val="24"/>
          <w:szCs w:val="24"/>
        </w:rPr>
        <w:t>.</w:t>
      </w:r>
      <w:r w:rsidR="0022567C">
        <w:rPr>
          <w:rFonts w:ascii="Arial" w:hAnsi="Arial" w:cs="Arial"/>
          <w:sz w:val="24"/>
          <w:szCs w:val="24"/>
        </w:rPr>
        <w:t xml:space="preserve"> </w:t>
      </w:r>
    </w:p>
    <w:p w14:paraId="3FC0C4A7" w14:textId="77777777" w:rsidR="003427AC" w:rsidRPr="003427AC" w:rsidRDefault="003427AC" w:rsidP="0099122D">
      <w:pPr>
        <w:pStyle w:val="Testonormale"/>
        <w:spacing w:line="276" w:lineRule="auto"/>
        <w:jc w:val="both"/>
        <w:rPr>
          <w:rFonts w:ascii="Arial" w:hAnsi="Arial" w:cs="Arial"/>
          <w:sz w:val="24"/>
          <w:szCs w:val="24"/>
        </w:rPr>
      </w:pPr>
    </w:p>
    <w:p w14:paraId="387A4CF8" w14:textId="00F62388" w:rsidR="009F6D53" w:rsidRDefault="00BC0BD4" w:rsidP="0099122D">
      <w:pPr>
        <w:pStyle w:val="Testonormale"/>
        <w:spacing w:line="276" w:lineRule="auto"/>
        <w:jc w:val="both"/>
        <w:rPr>
          <w:rFonts w:ascii="Arial" w:hAnsi="Arial" w:cs="Arial"/>
          <w:sz w:val="24"/>
          <w:szCs w:val="24"/>
        </w:rPr>
      </w:pPr>
      <w:r w:rsidRPr="00757442">
        <w:rPr>
          <w:rFonts w:ascii="Arial" w:hAnsi="Arial" w:cs="Arial"/>
          <w:sz w:val="24"/>
          <w:szCs w:val="24"/>
        </w:rPr>
        <w:lastRenderedPageBreak/>
        <w:t>I soci hanno approvato il bilancio 20</w:t>
      </w:r>
      <w:r w:rsidR="00BE640D" w:rsidRPr="00757442">
        <w:rPr>
          <w:rFonts w:ascii="Arial" w:hAnsi="Arial" w:cs="Arial"/>
          <w:sz w:val="24"/>
          <w:szCs w:val="24"/>
        </w:rPr>
        <w:t>2</w:t>
      </w:r>
      <w:r w:rsidR="00874020" w:rsidRPr="00757442">
        <w:rPr>
          <w:rFonts w:ascii="Arial" w:hAnsi="Arial" w:cs="Arial"/>
          <w:sz w:val="24"/>
          <w:szCs w:val="24"/>
        </w:rPr>
        <w:t>2</w:t>
      </w:r>
      <w:r w:rsidRPr="00757442">
        <w:rPr>
          <w:rFonts w:ascii="Arial" w:hAnsi="Arial" w:cs="Arial"/>
          <w:sz w:val="24"/>
          <w:szCs w:val="24"/>
        </w:rPr>
        <w:t xml:space="preserve"> e le linee operative 20</w:t>
      </w:r>
      <w:r w:rsidR="00BE640D" w:rsidRPr="00757442">
        <w:rPr>
          <w:rFonts w:ascii="Arial" w:hAnsi="Arial" w:cs="Arial"/>
          <w:sz w:val="24"/>
          <w:szCs w:val="24"/>
        </w:rPr>
        <w:t>2</w:t>
      </w:r>
      <w:r w:rsidR="00874020" w:rsidRPr="00757442">
        <w:rPr>
          <w:rFonts w:ascii="Arial" w:hAnsi="Arial" w:cs="Arial"/>
          <w:sz w:val="24"/>
          <w:szCs w:val="24"/>
        </w:rPr>
        <w:t>3</w:t>
      </w:r>
      <w:r w:rsidR="00DF65D7" w:rsidRPr="00757442">
        <w:rPr>
          <w:rFonts w:ascii="Arial" w:hAnsi="Arial" w:cs="Arial"/>
          <w:sz w:val="24"/>
          <w:szCs w:val="24"/>
        </w:rPr>
        <w:t xml:space="preserve"> che prevedono la focalizzazione delle competenze all’interno delle tematiche d</w:t>
      </w:r>
      <w:r w:rsidR="00855DA9" w:rsidRPr="00757442">
        <w:rPr>
          <w:rFonts w:ascii="Arial" w:hAnsi="Arial" w:cs="Arial"/>
          <w:sz w:val="24"/>
          <w:szCs w:val="24"/>
        </w:rPr>
        <w:t>ell’Intelligenza Artificiale,</w:t>
      </w:r>
      <w:r w:rsidR="0003484E" w:rsidRPr="00757442">
        <w:rPr>
          <w:rFonts w:ascii="Arial" w:hAnsi="Arial" w:cs="Arial"/>
          <w:sz w:val="24"/>
          <w:szCs w:val="24"/>
        </w:rPr>
        <w:t xml:space="preserve"> </w:t>
      </w:r>
      <w:r w:rsidR="00855DA9" w:rsidRPr="00757442">
        <w:rPr>
          <w:rFonts w:ascii="Arial" w:hAnsi="Arial" w:cs="Arial"/>
          <w:sz w:val="24"/>
          <w:szCs w:val="24"/>
        </w:rPr>
        <w:t xml:space="preserve">tramite il progetto </w:t>
      </w:r>
      <w:proofErr w:type="spellStart"/>
      <w:r w:rsidR="00855DA9" w:rsidRPr="00757442">
        <w:rPr>
          <w:rFonts w:ascii="Arial" w:hAnsi="Arial" w:cs="Arial"/>
          <w:sz w:val="24"/>
          <w:szCs w:val="24"/>
        </w:rPr>
        <w:t>NoCode</w:t>
      </w:r>
      <w:proofErr w:type="spellEnd"/>
      <w:r w:rsidR="00855DA9" w:rsidRPr="00757442">
        <w:rPr>
          <w:rFonts w:ascii="Arial" w:hAnsi="Arial" w:cs="Arial"/>
          <w:sz w:val="24"/>
          <w:szCs w:val="24"/>
        </w:rPr>
        <w:t xml:space="preserve"> AI</w:t>
      </w:r>
      <w:r w:rsidR="0003484E" w:rsidRPr="00757442">
        <w:rPr>
          <w:rFonts w:ascii="Arial" w:hAnsi="Arial" w:cs="Arial"/>
          <w:sz w:val="24"/>
          <w:szCs w:val="24"/>
        </w:rPr>
        <w:t xml:space="preserve"> </w:t>
      </w:r>
      <w:r w:rsidR="00656EB7">
        <w:rPr>
          <w:rFonts w:ascii="Arial" w:hAnsi="Arial" w:cs="Arial"/>
          <w:sz w:val="24"/>
          <w:szCs w:val="24"/>
        </w:rPr>
        <w:t>(</w:t>
      </w:r>
      <w:r w:rsidR="00741512">
        <w:rPr>
          <w:rFonts w:ascii="Arial" w:hAnsi="Arial" w:cs="Arial"/>
          <w:sz w:val="24"/>
          <w:szCs w:val="24"/>
        </w:rPr>
        <w:t xml:space="preserve">strumenti software per lo sviluppo </w:t>
      </w:r>
      <w:r w:rsidR="0006701F">
        <w:rPr>
          <w:rFonts w:ascii="Arial" w:hAnsi="Arial" w:cs="Arial"/>
          <w:sz w:val="24"/>
          <w:szCs w:val="24"/>
        </w:rPr>
        <w:t xml:space="preserve">facilitato </w:t>
      </w:r>
      <w:r w:rsidR="00741512">
        <w:rPr>
          <w:rFonts w:ascii="Arial" w:hAnsi="Arial" w:cs="Arial"/>
          <w:sz w:val="24"/>
          <w:szCs w:val="24"/>
        </w:rPr>
        <w:t xml:space="preserve">di algoritmi </w:t>
      </w:r>
      <w:r w:rsidR="0006701F">
        <w:rPr>
          <w:rFonts w:ascii="Arial" w:hAnsi="Arial" w:cs="Arial"/>
          <w:sz w:val="24"/>
          <w:szCs w:val="24"/>
        </w:rPr>
        <w:t>di Intelligenza Artificiale)</w:t>
      </w:r>
      <w:r w:rsidR="00656EB7">
        <w:rPr>
          <w:rFonts w:ascii="Arial" w:hAnsi="Arial" w:cs="Arial"/>
          <w:sz w:val="24"/>
          <w:szCs w:val="24"/>
        </w:rPr>
        <w:t xml:space="preserve"> </w:t>
      </w:r>
      <w:r w:rsidR="0003484E" w:rsidRPr="00757442">
        <w:rPr>
          <w:rFonts w:ascii="Arial" w:hAnsi="Arial" w:cs="Arial"/>
          <w:sz w:val="24"/>
          <w:szCs w:val="24"/>
        </w:rPr>
        <w:t>e del</w:t>
      </w:r>
      <w:r w:rsidR="00671E3F" w:rsidRPr="00757442">
        <w:rPr>
          <w:rFonts w:ascii="Arial" w:hAnsi="Arial" w:cs="Arial"/>
          <w:sz w:val="24"/>
          <w:szCs w:val="24"/>
        </w:rPr>
        <w:t>l’IoT tramite il progetto</w:t>
      </w:r>
      <w:r w:rsidR="009F6D53" w:rsidRPr="00757442">
        <w:rPr>
          <w:rFonts w:ascii="Arial" w:hAnsi="Arial" w:cs="Arial"/>
          <w:sz w:val="24"/>
          <w:szCs w:val="24"/>
        </w:rPr>
        <w:t xml:space="preserve"> </w:t>
      </w:r>
      <w:r w:rsidR="00234C0C" w:rsidRPr="00757442">
        <w:rPr>
          <w:rFonts w:ascii="Arial" w:hAnsi="Arial" w:cs="Arial"/>
          <w:sz w:val="24"/>
          <w:szCs w:val="24"/>
        </w:rPr>
        <w:t>C</w:t>
      </w:r>
      <w:r w:rsidR="006A6FBE" w:rsidRPr="00757442">
        <w:rPr>
          <w:rFonts w:ascii="Arial" w:hAnsi="Arial" w:cs="Arial"/>
          <w:sz w:val="24"/>
          <w:szCs w:val="24"/>
        </w:rPr>
        <w:t>ybersecurity</w:t>
      </w:r>
      <w:r w:rsidR="00671E3F" w:rsidRPr="00757442">
        <w:rPr>
          <w:rFonts w:ascii="Arial" w:hAnsi="Arial" w:cs="Arial"/>
          <w:sz w:val="24"/>
          <w:szCs w:val="24"/>
        </w:rPr>
        <w:t xml:space="preserve">. I progetti condivisi </w:t>
      </w:r>
      <w:r w:rsidR="00934DDC" w:rsidRPr="00757442">
        <w:rPr>
          <w:rFonts w:ascii="Arial" w:hAnsi="Arial" w:cs="Arial"/>
          <w:sz w:val="24"/>
          <w:szCs w:val="24"/>
        </w:rPr>
        <w:t>toccheranno anche altre due tematiche di forte interesse e attualità</w:t>
      </w:r>
      <w:r w:rsidR="002F229E" w:rsidRPr="00757442">
        <w:rPr>
          <w:rFonts w:ascii="Arial" w:hAnsi="Arial" w:cs="Arial"/>
          <w:sz w:val="24"/>
          <w:szCs w:val="24"/>
        </w:rPr>
        <w:t xml:space="preserve">: </w:t>
      </w:r>
      <w:r w:rsidR="009F100E">
        <w:rPr>
          <w:rFonts w:ascii="Arial" w:hAnsi="Arial" w:cs="Arial"/>
          <w:sz w:val="24"/>
          <w:szCs w:val="24"/>
        </w:rPr>
        <w:t>la gestione della conoscenza aziendale</w:t>
      </w:r>
      <w:r w:rsidR="00A77FAD" w:rsidRPr="00757442">
        <w:rPr>
          <w:rFonts w:ascii="Arial" w:hAnsi="Arial" w:cs="Arial"/>
          <w:sz w:val="24"/>
          <w:szCs w:val="24"/>
        </w:rPr>
        <w:t xml:space="preserve"> e l’impronta energetic</w:t>
      </w:r>
      <w:r w:rsidR="002B79F6">
        <w:rPr>
          <w:rFonts w:ascii="Arial" w:hAnsi="Arial" w:cs="Arial"/>
          <w:sz w:val="24"/>
          <w:szCs w:val="24"/>
        </w:rPr>
        <w:t xml:space="preserve">a. </w:t>
      </w:r>
      <w:r w:rsidR="003D0BBC" w:rsidRPr="00757442">
        <w:rPr>
          <w:rFonts w:ascii="Arial" w:hAnsi="Arial" w:cs="Arial"/>
          <w:sz w:val="24"/>
          <w:szCs w:val="24"/>
        </w:rPr>
        <w:t>Come di consuet</w:t>
      </w:r>
      <w:r w:rsidR="00757442" w:rsidRPr="00757442">
        <w:rPr>
          <w:rFonts w:ascii="Arial" w:hAnsi="Arial" w:cs="Arial"/>
          <w:sz w:val="24"/>
          <w:szCs w:val="24"/>
        </w:rPr>
        <w:t>o</w:t>
      </w:r>
      <w:r w:rsidR="003D0BBC" w:rsidRPr="00757442">
        <w:rPr>
          <w:rFonts w:ascii="Arial" w:hAnsi="Arial" w:cs="Arial"/>
          <w:sz w:val="24"/>
          <w:szCs w:val="24"/>
        </w:rPr>
        <w:t xml:space="preserve"> tutte le </w:t>
      </w:r>
      <w:r w:rsidR="0031221F" w:rsidRPr="00757442">
        <w:rPr>
          <w:rFonts w:ascii="Arial" w:hAnsi="Arial" w:cs="Arial"/>
          <w:sz w:val="24"/>
          <w:szCs w:val="24"/>
        </w:rPr>
        <w:t>tematiche</w:t>
      </w:r>
      <w:r w:rsidR="00874A16" w:rsidRPr="00757442">
        <w:rPr>
          <w:rFonts w:ascii="Arial" w:hAnsi="Arial" w:cs="Arial"/>
          <w:sz w:val="24"/>
          <w:szCs w:val="24"/>
        </w:rPr>
        <w:t xml:space="preserve"> </w:t>
      </w:r>
      <w:r w:rsidR="003D0BBC" w:rsidRPr="00757442">
        <w:rPr>
          <w:rFonts w:ascii="Arial" w:hAnsi="Arial" w:cs="Arial"/>
          <w:sz w:val="24"/>
          <w:szCs w:val="24"/>
        </w:rPr>
        <w:t>verranno trattate mediante</w:t>
      </w:r>
      <w:r w:rsidR="00874A16" w:rsidRPr="00757442">
        <w:rPr>
          <w:rFonts w:ascii="Arial" w:hAnsi="Arial" w:cs="Arial"/>
          <w:sz w:val="24"/>
          <w:szCs w:val="24"/>
        </w:rPr>
        <w:t xml:space="preserve"> attività di scouting</w:t>
      </w:r>
      <w:r w:rsidR="003D0BBC" w:rsidRPr="00757442">
        <w:rPr>
          <w:rFonts w:ascii="Arial" w:hAnsi="Arial" w:cs="Arial"/>
          <w:sz w:val="24"/>
          <w:szCs w:val="24"/>
        </w:rPr>
        <w:t xml:space="preserve"> tecnologico</w:t>
      </w:r>
      <w:r w:rsidR="00874A16" w:rsidRPr="00757442">
        <w:rPr>
          <w:rFonts w:ascii="Arial" w:hAnsi="Arial" w:cs="Arial"/>
          <w:sz w:val="24"/>
          <w:szCs w:val="24"/>
        </w:rPr>
        <w:t>,</w:t>
      </w:r>
      <w:r w:rsidR="004A4BA6" w:rsidRPr="00757442">
        <w:rPr>
          <w:rFonts w:ascii="Arial" w:hAnsi="Arial" w:cs="Arial"/>
          <w:sz w:val="24"/>
          <w:szCs w:val="24"/>
        </w:rPr>
        <w:t xml:space="preserve"> tavoli di lavoro,</w:t>
      </w:r>
      <w:r w:rsidR="00874A16" w:rsidRPr="00757442">
        <w:rPr>
          <w:rFonts w:ascii="Arial" w:hAnsi="Arial" w:cs="Arial"/>
          <w:sz w:val="24"/>
          <w:szCs w:val="24"/>
        </w:rPr>
        <w:t xml:space="preserve"> </w:t>
      </w:r>
      <w:r w:rsidR="003D0BBC" w:rsidRPr="00757442">
        <w:rPr>
          <w:rFonts w:ascii="Arial" w:hAnsi="Arial" w:cs="Arial"/>
          <w:sz w:val="24"/>
          <w:szCs w:val="24"/>
        </w:rPr>
        <w:t>casi di studio</w:t>
      </w:r>
      <w:r w:rsidR="001C1F48" w:rsidRPr="00757442">
        <w:rPr>
          <w:rFonts w:ascii="Arial" w:hAnsi="Arial" w:cs="Arial"/>
          <w:sz w:val="24"/>
          <w:szCs w:val="24"/>
        </w:rPr>
        <w:t xml:space="preserve"> e applicazioni pratiche.</w:t>
      </w:r>
    </w:p>
    <w:p w14:paraId="5578C4BD" w14:textId="69589576" w:rsidR="00E25EC9" w:rsidRPr="003B5313" w:rsidRDefault="003427AC" w:rsidP="0099122D">
      <w:pPr>
        <w:pStyle w:val="Testonormale"/>
        <w:spacing w:line="276" w:lineRule="auto"/>
        <w:jc w:val="both"/>
        <w:rPr>
          <w:rFonts w:ascii="Arial" w:hAnsi="Arial" w:cs="Arial"/>
          <w:color w:val="FF0000"/>
          <w:sz w:val="24"/>
          <w:szCs w:val="24"/>
        </w:rPr>
      </w:pPr>
      <w:r>
        <w:rPr>
          <w:rFonts w:ascii="Arial" w:hAnsi="Arial" w:cs="Arial"/>
          <w:sz w:val="24"/>
          <w:szCs w:val="24"/>
        </w:rPr>
        <w:br/>
      </w:r>
      <w:r w:rsidR="00271348" w:rsidRPr="003427AC">
        <w:rPr>
          <w:rFonts w:ascii="Arial" w:hAnsi="Arial" w:cs="Arial"/>
          <w:sz w:val="24"/>
          <w:szCs w:val="24"/>
        </w:rPr>
        <w:t>Da segnalare</w:t>
      </w:r>
      <w:r w:rsidR="00FB49C2">
        <w:rPr>
          <w:rFonts w:ascii="Arial" w:hAnsi="Arial" w:cs="Arial"/>
          <w:sz w:val="24"/>
          <w:szCs w:val="24"/>
        </w:rPr>
        <w:t>, inoltre,</w:t>
      </w:r>
      <w:r w:rsidR="00271348" w:rsidRPr="003427AC">
        <w:rPr>
          <w:rFonts w:ascii="Arial" w:hAnsi="Arial" w:cs="Arial"/>
          <w:sz w:val="24"/>
          <w:szCs w:val="24"/>
        </w:rPr>
        <w:t xml:space="preserve"> </w:t>
      </w:r>
      <w:r w:rsidR="004E1EAF">
        <w:rPr>
          <w:rFonts w:ascii="Arial" w:hAnsi="Arial" w:cs="Arial"/>
          <w:sz w:val="24"/>
          <w:szCs w:val="24"/>
        </w:rPr>
        <w:t>il consolidamento del network europeo</w:t>
      </w:r>
      <w:r w:rsidR="00C9060F">
        <w:rPr>
          <w:rFonts w:ascii="Arial" w:hAnsi="Arial" w:cs="Arial"/>
          <w:sz w:val="24"/>
          <w:szCs w:val="24"/>
        </w:rPr>
        <w:t xml:space="preserve"> del </w:t>
      </w:r>
      <w:r w:rsidR="00FB3AE3">
        <w:rPr>
          <w:rFonts w:ascii="Arial" w:hAnsi="Arial" w:cs="Arial"/>
          <w:sz w:val="24"/>
          <w:szCs w:val="24"/>
        </w:rPr>
        <w:t>Consorzio</w:t>
      </w:r>
      <w:r w:rsidR="00C9060F">
        <w:rPr>
          <w:rFonts w:ascii="Arial" w:hAnsi="Arial" w:cs="Arial"/>
          <w:sz w:val="24"/>
          <w:szCs w:val="24"/>
        </w:rPr>
        <w:t xml:space="preserve">, network che sta permettendo una crescente attrattività dello stesso nei programmi comunitari, anche </w:t>
      </w:r>
      <w:r w:rsidR="000910B8">
        <w:rPr>
          <w:rFonts w:ascii="Arial" w:hAnsi="Arial" w:cs="Arial"/>
          <w:sz w:val="24"/>
          <w:szCs w:val="24"/>
        </w:rPr>
        <w:t>n</w:t>
      </w:r>
      <w:r w:rsidR="00C9060F">
        <w:rPr>
          <w:rFonts w:ascii="Arial" w:hAnsi="Arial" w:cs="Arial"/>
          <w:sz w:val="24"/>
          <w:szCs w:val="24"/>
        </w:rPr>
        <w:t xml:space="preserve">el nuovo programma Horizon Europe. </w:t>
      </w:r>
      <w:r w:rsidR="00E25EC9">
        <w:rPr>
          <w:rFonts w:ascii="Arial" w:hAnsi="Arial" w:cs="Arial"/>
          <w:sz w:val="24"/>
          <w:szCs w:val="24"/>
        </w:rPr>
        <w:t>Fondamentale in questo senso anche la collaborazione con</w:t>
      </w:r>
      <w:r w:rsidR="00FB49C2" w:rsidRPr="003427AC">
        <w:rPr>
          <w:rFonts w:ascii="Arial" w:hAnsi="Arial" w:cs="Arial"/>
          <w:sz w:val="24"/>
          <w:szCs w:val="24"/>
        </w:rPr>
        <w:t xml:space="preserve"> il Cluster Lombardo della Fabbrica Intelligente AFIL</w:t>
      </w:r>
      <w:r w:rsidR="00AB03DB">
        <w:rPr>
          <w:rFonts w:ascii="Arial" w:hAnsi="Arial" w:cs="Arial"/>
          <w:sz w:val="24"/>
          <w:szCs w:val="24"/>
        </w:rPr>
        <w:t xml:space="preserve"> </w:t>
      </w:r>
      <w:r w:rsidR="00FB49C2" w:rsidRPr="003427AC">
        <w:rPr>
          <w:rFonts w:ascii="Arial" w:hAnsi="Arial" w:cs="Arial"/>
          <w:sz w:val="24"/>
          <w:szCs w:val="24"/>
        </w:rPr>
        <w:t>e con il Cluster Tecnologico Nazionale Fabbrica Intelligente, di cui è socio</w:t>
      </w:r>
      <w:r w:rsidR="00E25EC9">
        <w:rPr>
          <w:rFonts w:ascii="Arial" w:hAnsi="Arial" w:cs="Arial"/>
          <w:sz w:val="24"/>
          <w:szCs w:val="24"/>
        </w:rPr>
        <w:t>.</w:t>
      </w:r>
    </w:p>
    <w:p w14:paraId="15205E54" w14:textId="49E58316" w:rsidR="00FB49C2" w:rsidRPr="003B5313" w:rsidRDefault="00FB49C2" w:rsidP="0099122D">
      <w:pPr>
        <w:pStyle w:val="Testonormale"/>
        <w:spacing w:line="276" w:lineRule="auto"/>
        <w:jc w:val="both"/>
        <w:rPr>
          <w:rFonts w:ascii="Arial" w:hAnsi="Arial" w:cs="Arial"/>
          <w:color w:val="FF0000"/>
          <w:sz w:val="24"/>
          <w:szCs w:val="24"/>
        </w:rPr>
      </w:pPr>
    </w:p>
    <w:p w14:paraId="33F583D0" w14:textId="77777777" w:rsidR="00F01C3F" w:rsidRPr="003427AC" w:rsidRDefault="00F01C3F" w:rsidP="0099122D">
      <w:pPr>
        <w:pStyle w:val="Testonormale"/>
        <w:spacing w:line="276" w:lineRule="auto"/>
        <w:jc w:val="both"/>
        <w:rPr>
          <w:rFonts w:ascii="Arial" w:hAnsi="Arial" w:cs="Arial"/>
          <w:sz w:val="24"/>
          <w:szCs w:val="24"/>
        </w:rPr>
      </w:pPr>
    </w:p>
    <w:p w14:paraId="15CF83ED" w14:textId="49162499" w:rsidR="00585D11" w:rsidRDefault="00EF60F9" w:rsidP="0099122D">
      <w:pPr>
        <w:pStyle w:val="Testonormale"/>
        <w:spacing w:line="276" w:lineRule="auto"/>
        <w:jc w:val="both"/>
        <w:rPr>
          <w:rFonts w:ascii="Arial" w:hAnsi="Arial" w:cs="Arial"/>
          <w:sz w:val="24"/>
          <w:szCs w:val="24"/>
        </w:rPr>
      </w:pPr>
      <w:r>
        <w:rPr>
          <w:rFonts w:ascii="Arial" w:hAnsi="Arial" w:cs="Arial"/>
          <w:sz w:val="24"/>
          <w:szCs w:val="24"/>
        </w:rPr>
        <w:t>Colzate</w:t>
      </w:r>
      <w:r w:rsidR="00585D11">
        <w:rPr>
          <w:rFonts w:ascii="Arial" w:hAnsi="Arial" w:cs="Arial"/>
          <w:sz w:val="24"/>
          <w:szCs w:val="24"/>
        </w:rPr>
        <w:t xml:space="preserve">, </w:t>
      </w:r>
      <w:bookmarkEnd w:id="0"/>
      <w:r>
        <w:rPr>
          <w:rFonts w:ascii="Arial" w:hAnsi="Arial" w:cs="Arial"/>
          <w:sz w:val="24"/>
          <w:szCs w:val="24"/>
        </w:rPr>
        <w:t>22 febbraio 2023</w:t>
      </w:r>
    </w:p>
    <w:sectPr w:rsidR="00585D1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9B0276"/>
    <w:multiLevelType w:val="hybridMultilevel"/>
    <w:tmpl w:val="A3989450"/>
    <w:lvl w:ilvl="0" w:tplc="E4C85A3C">
      <w:start w:val="1"/>
      <w:numFmt w:val="bullet"/>
      <w:lvlText w:val="•"/>
      <w:lvlJc w:val="left"/>
      <w:pPr>
        <w:tabs>
          <w:tab w:val="num" w:pos="720"/>
        </w:tabs>
        <w:ind w:left="720" w:hanging="360"/>
      </w:pPr>
      <w:rPr>
        <w:rFonts w:ascii="Arial" w:hAnsi="Arial" w:hint="default"/>
      </w:rPr>
    </w:lvl>
    <w:lvl w:ilvl="1" w:tplc="5558A256">
      <w:start w:val="1"/>
      <w:numFmt w:val="bullet"/>
      <w:lvlText w:val="-"/>
      <w:lvlJc w:val="left"/>
      <w:pPr>
        <w:ind w:left="1790" w:hanging="710"/>
      </w:pPr>
      <w:rPr>
        <w:rFonts w:ascii="Arial" w:eastAsia="Times New Roman" w:hAnsi="Arial" w:cs="Arial" w:hint="default"/>
      </w:rPr>
    </w:lvl>
    <w:lvl w:ilvl="2" w:tplc="FCDAD53C" w:tentative="1">
      <w:start w:val="1"/>
      <w:numFmt w:val="bullet"/>
      <w:lvlText w:val="•"/>
      <w:lvlJc w:val="left"/>
      <w:pPr>
        <w:tabs>
          <w:tab w:val="num" w:pos="2160"/>
        </w:tabs>
        <w:ind w:left="2160" w:hanging="360"/>
      </w:pPr>
      <w:rPr>
        <w:rFonts w:ascii="Arial" w:hAnsi="Arial" w:hint="default"/>
      </w:rPr>
    </w:lvl>
    <w:lvl w:ilvl="3" w:tplc="D79AB922" w:tentative="1">
      <w:start w:val="1"/>
      <w:numFmt w:val="bullet"/>
      <w:lvlText w:val="•"/>
      <w:lvlJc w:val="left"/>
      <w:pPr>
        <w:tabs>
          <w:tab w:val="num" w:pos="2880"/>
        </w:tabs>
        <w:ind w:left="2880" w:hanging="360"/>
      </w:pPr>
      <w:rPr>
        <w:rFonts w:ascii="Arial" w:hAnsi="Arial" w:hint="default"/>
      </w:rPr>
    </w:lvl>
    <w:lvl w:ilvl="4" w:tplc="03D0C290" w:tentative="1">
      <w:start w:val="1"/>
      <w:numFmt w:val="bullet"/>
      <w:lvlText w:val="•"/>
      <w:lvlJc w:val="left"/>
      <w:pPr>
        <w:tabs>
          <w:tab w:val="num" w:pos="3600"/>
        </w:tabs>
        <w:ind w:left="3600" w:hanging="360"/>
      </w:pPr>
      <w:rPr>
        <w:rFonts w:ascii="Arial" w:hAnsi="Arial" w:hint="default"/>
      </w:rPr>
    </w:lvl>
    <w:lvl w:ilvl="5" w:tplc="856CE344" w:tentative="1">
      <w:start w:val="1"/>
      <w:numFmt w:val="bullet"/>
      <w:lvlText w:val="•"/>
      <w:lvlJc w:val="left"/>
      <w:pPr>
        <w:tabs>
          <w:tab w:val="num" w:pos="4320"/>
        </w:tabs>
        <w:ind w:left="4320" w:hanging="360"/>
      </w:pPr>
      <w:rPr>
        <w:rFonts w:ascii="Arial" w:hAnsi="Arial" w:hint="default"/>
      </w:rPr>
    </w:lvl>
    <w:lvl w:ilvl="6" w:tplc="4BE29B1E" w:tentative="1">
      <w:start w:val="1"/>
      <w:numFmt w:val="bullet"/>
      <w:lvlText w:val="•"/>
      <w:lvlJc w:val="left"/>
      <w:pPr>
        <w:tabs>
          <w:tab w:val="num" w:pos="5040"/>
        </w:tabs>
        <w:ind w:left="5040" w:hanging="360"/>
      </w:pPr>
      <w:rPr>
        <w:rFonts w:ascii="Arial" w:hAnsi="Arial" w:hint="default"/>
      </w:rPr>
    </w:lvl>
    <w:lvl w:ilvl="7" w:tplc="6B4E1250" w:tentative="1">
      <w:start w:val="1"/>
      <w:numFmt w:val="bullet"/>
      <w:lvlText w:val="•"/>
      <w:lvlJc w:val="left"/>
      <w:pPr>
        <w:tabs>
          <w:tab w:val="num" w:pos="5760"/>
        </w:tabs>
        <w:ind w:left="5760" w:hanging="360"/>
      </w:pPr>
      <w:rPr>
        <w:rFonts w:ascii="Arial" w:hAnsi="Arial" w:hint="default"/>
      </w:rPr>
    </w:lvl>
    <w:lvl w:ilvl="8" w:tplc="CA62CF9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0E40295"/>
    <w:multiLevelType w:val="hybridMultilevel"/>
    <w:tmpl w:val="A060FBA8"/>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2" w15:restartNumberingAfterBreak="0">
    <w:nsid w:val="2A734813"/>
    <w:multiLevelType w:val="hybridMultilevel"/>
    <w:tmpl w:val="9246209E"/>
    <w:lvl w:ilvl="0" w:tplc="AD621E5E">
      <w:start w:val="1"/>
      <w:numFmt w:val="bullet"/>
      <w:lvlText w:val="-"/>
      <w:lvlJc w:val="left"/>
      <w:pPr>
        <w:tabs>
          <w:tab w:val="num" w:pos="720"/>
        </w:tabs>
        <w:ind w:left="720" w:hanging="360"/>
      </w:pPr>
      <w:rPr>
        <w:rFonts w:ascii="Times New Roman" w:hAnsi="Times New Roman" w:hint="default"/>
      </w:rPr>
    </w:lvl>
    <w:lvl w:ilvl="1" w:tplc="7748A486">
      <w:start w:val="1"/>
      <w:numFmt w:val="bullet"/>
      <w:lvlText w:val="-"/>
      <w:lvlJc w:val="left"/>
      <w:pPr>
        <w:tabs>
          <w:tab w:val="num" w:pos="1440"/>
        </w:tabs>
        <w:ind w:left="1440" w:hanging="360"/>
      </w:pPr>
      <w:rPr>
        <w:rFonts w:ascii="Times New Roman" w:hAnsi="Times New Roman" w:hint="default"/>
      </w:rPr>
    </w:lvl>
    <w:lvl w:ilvl="2" w:tplc="598A6C48">
      <w:numFmt w:val="bullet"/>
      <w:lvlText w:val="-"/>
      <w:lvlJc w:val="left"/>
      <w:pPr>
        <w:tabs>
          <w:tab w:val="num" w:pos="2160"/>
        </w:tabs>
        <w:ind w:left="2160" w:hanging="360"/>
      </w:pPr>
      <w:rPr>
        <w:rFonts w:ascii="Times New Roman" w:hAnsi="Times New Roman" w:hint="default"/>
      </w:rPr>
    </w:lvl>
    <w:lvl w:ilvl="3" w:tplc="814E128C" w:tentative="1">
      <w:start w:val="1"/>
      <w:numFmt w:val="bullet"/>
      <w:lvlText w:val="-"/>
      <w:lvlJc w:val="left"/>
      <w:pPr>
        <w:tabs>
          <w:tab w:val="num" w:pos="2880"/>
        </w:tabs>
        <w:ind w:left="2880" w:hanging="360"/>
      </w:pPr>
      <w:rPr>
        <w:rFonts w:ascii="Times New Roman" w:hAnsi="Times New Roman" w:hint="default"/>
      </w:rPr>
    </w:lvl>
    <w:lvl w:ilvl="4" w:tplc="CD1C3992" w:tentative="1">
      <w:start w:val="1"/>
      <w:numFmt w:val="bullet"/>
      <w:lvlText w:val="-"/>
      <w:lvlJc w:val="left"/>
      <w:pPr>
        <w:tabs>
          <w:tab w:val="num" w:pos="3600"/>
        </w:tabs>
        <w:ind w:left="3600" w:hanging="360"/>
      </w:pPr>
      <w:rPr>
        <w:rFonts w:ascii="Times New Roman" w:hAnsi="Times New Roman" w:hint="default"/>
      </w:rPr>
    </w:lvl>
    <w:lvl w:ilvl="5" w:tplc="FD30BEA6" w:tentative="1">
      <w:start w:val="1"/>
      <w:numFmt w:val="bullet"/>
      <w:lvlText w:val="-"/>
      <w:lvlJc w:val="left"/>
      <w:pPr>
        <w:tabs>
          <w:tab w:val="num" w:pos="4320"/>
        </w:tabs>
        <w:ind w:left="4320" w:hanging="360"/>
      </w:pPr>
      <w:rPr>
        <w:rFonts w:ascii="Times New Roman" w:hAnsi="Times New Roman" w:hint="default"/>
      </w:rPr>
    </w:lvl>
    <w:lvl w:ilvl="6" w:tplc="962A77DC" w:tentative="1">
      <w:start w:val="1"/>
      <w:numFmt w:val="bullet"/>
      <w:lvlText w:val="-"/>
      <w:lvlJc w:val="left"/>
      <w:pPr>
        <w:tabs>
          <w:tab w:val="num" w:pos="5040"/>
        </w:tabs>
        <w:ind w:left="5040" w:hanging="360"/>
      </w:pPr>
      <w:rPr>
        <w:rFonts w:ascii="Times New Roman" w:hAnsi="Times New Roman" w:hint="default"/>
      </w:rPr>
    </w:lvl>
    <w:lvl w:ilvl="7" w:tplc="CA12AE98" w:tentative="1">
      <w:start w:val="1"/>
      <w:numFmt w:val="bullet"/>
      <w:lvlText w:val="-"/>
      <w:lvlJc w:val="left"/>
      <w:pPr>
        <w:tabs>
          <w:tab w:val="num" w:pos="5760"/>
        </w:tabs>
        <w:ind w:left="5760" w:hanging="360"/>
      </w:pPr>
      <w:rPr>
        <w:rFonts w:ascii="Times New Roman" w:hAnsi="Times New Roman" w:hint="default"/>
      </w:rPr>
    </w:lvl>
    <w:lvl w:ilvl="8" w:tplc="70BA237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35B80EDD"/>
    <w:multiLevelType w:val="hybridMultilevel"/>
    <w:tmpl w:val="13180798"/>
    <w:lvl w:ilvl="0" w:tplc="22A447B6">
      <w:start w:val="1"/>
      <w:numFmt w:val="bullet"/>
      <w:lvlText w:val="•"/>
      <w:lvlJc w:val="left"/>
      <w:pPr>
        <w:tabs>
          <w:tab w:val="num" w:pos="720"/>
        </w:tabs>
        <w:ind w:left="720" w:hanging="360"/>
      </w:pPr>
      <w:rPr>
        <w:rFonts w:ascii="Arial" w:hAnsi="Arial" w:hint="default"/>
      </w:rPr>
    </w:lvl>
    <w:lvl w:ilvl="1" w:tplc="897AA002" w:tentative="1">
      <w:start w:val="1"/>
      <w:numFmt w:val="bullet"/>
      <w:lvlText w:val="•"/>
      <w:lvlJc w:val="left"/>
      <w:pPr>
        <w:tabs>
          <w:tab w:val="num" w:pos="1440"/>
        </w:tabs>
        <w:ind w:left="1440" w:hanging="360"/>
      </w:pPr>
      <w:rPr>
        <w:rFonts w:ascii="Arial" w:hAnsi="Arial" w:hint="default"/>
      </w:rPr>
    </w:lvl>
    <w:lvl w:ilvl="2" w:tplc="E5162464" w:tentative="1">
      <w:start w:val="1"/>
      <w:numFmt w:val="bullet"/>
      <w:lvlText w:val="•"/>
      <w:lvlJc w:val="left"/>
      <w:pPr>
        <w:tabs>
          <w:tab w:val="num" w:pos="2160"/>
        </w:tabs>
        <w:ind w:left="2160" w:hanging="360"/>
      </w:pPr>
      <w:rPr>
        <w:rFonts w:ascii="Arial" w:hAnsi="Arial" w:hint="default"/>
      </w:rPr>
    </w:lvl>
    <w:lvl w:ilvl="3" w:tplc="51C69020" w:tentative="1">
      <w:start w:val="1"/>
      <w:numFmt w:val="bullet"/>
      <w:lvlText w:val="•"/>
      <w:lvlJc w:val="left"/>
      <w:pPr>
        <w:tabs>
          <w:tab w:val="num" w:pos="2880"/>
        </w:tabs>
        <w:ind w:left="2880" w:hanging="360"/>
      </w:pPr>
      <w:rPr>
        <w:rFonts w:ascii="Arial" w:hAnsi="Arial" w:hint="default"/>
      </w:rPr>
    </w:lvl>
    <w:lvl w:ilvl="4" w:tplc="9EB07026" w:tentative="1">
      <w:start w:val="1"/>
      <w:numFmt w:val="bullet"/>
      <w:lvlText w:val="•"/>
      <w:lvlJc w:val="left"/>
      <w:pPr>
        <w:tabs>
          <w:tab w:val="num" w:pos="3600"/>
        </w:tabs>
        <w:ind w:left="3600" w:hanging="360"/>
      </w:pPr>
      <w:rPr>
        <w:rFonts w:ascii="Arial" w:hAnsi="Arial" w:hint="default"/>
      </w:rPr>
    </w:lvl>
    <w:lvl w:ilvl="5" w:tplc="E264C4DA" w:tentative="1">
      <w:start w:val="1"/>
      <w:numFmt w:val="bullet"/>
      <w:lvlText w:val="•"/>
      <w:lvlJc w:val="left"/>
      <w:pPr>
        <w:tabs>
          <w:tab w:val="num" w:pos="4320"/>
        </w:tabs>
        <w:ind w:left="4320" w:hanging="360"/>
      </w:pPr>
      <w:rPr>
        <w:rFonts w:ascii="Arial" w:hAnsi="Arial" w:hint="default"/>
      </w:rPr>
    </w:lvl>
    <w:lvl w:ilvl="6" w:tplc="9CA86B50" w:tentative="1">
      <w:start w:val="1"/>
      <w:numFmt w:val="bullet"/>
      <w:lvlText w:val="•"/>
      <w:lvlJc w:val="left"/>
      <w:pPr>
        <w:tabs>
          <w:tab w:val="num" w:pos="5040"/>
        </w:tabs>
        <w:ind w:left="5040" w:hanging="360"/>
      </w:pPr>
      <w:rPr>
        <w:rFonts w:ascii="Arial" w:hAnsi="Arial" w:hint="default"/>
      </w:rPr>
    </w:lvl>
    <w:lvl w:ilvl="7" w:tplc="5A9C75FC" w:tentative="1">
      <w:start w:val="1"/>
      <w:numFmt w:val="bullet"/>
      <w:lvlText w:val="•"/>
      <w:lvlJc w:val="left"/>
      <w:pPr>
        <w:tabs>
          <w:tab w:val="num" w:pos="5760"/>
        </w:tabs>
        <w:ind w:left="5760" w:hanging="360"/>
      </w:pPr>
      <w:rPr>
        <w:rFonts w:ascii="Arial" w:hAnsi="Arial" w:hint="default"/>
      </w:rPr>
    </w:lvl>
    <w:lvl w:ilvl="8" w:tplc="D60654D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D940835"/>
    <w:multiLevelType w:val="hybridMultilevel"/>
    <w:tmpl w:val="6D38609A"/>
    <w:lvl w:ilvl="0" w:tplc="4282D32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75F1CF3"/>
    <w:multiLevelType w:val="hybridMultilevel"/>
    <w:tmpl w:val="C058846E"/>
    <w:lvl w:ilvl="0" w:tplc="178CC49C">
      <w:start w:val="1"/>
      <w:numFmt w:val="bullet"/>
      <w:lvlText w:val="•"/>
      <w:lvlJc w:val="left"/>
      <w:pPr>
        <w:tabs>
          <w:tab w:val="num" w:pos="720"/>
        </w:tabs>
        <w:ind w:left="720" w:hanging="360"/>
      </w:pPr>
      <w:rPr>
        <w:rFonts w:ascii="Arial" w:hAnsi="Arial" w:hint="default"/>
      </w:rPr>
    </w:lvl>
    <w:lvl w:ilvl="1" w:tplc="3698E7AC" w:tentative="1">
      <w:start w:val="1"/>
      <w:numFmt w:val="bullet"/>
      <w:lvlText w:val="•"/>
      <w:lvlJc w:val="left"/>
      <w:pPr>
        <w:tabs>
          <w:tab w:val="num" w:pos="1440"/>
        </w:tabs>
        <w:ind w:left="1440" w:hanging="360"/>
      </w:pPr>
      <w:rPr>
        <w:rFonts w:ascii="Arial" w:hAnsi="Arial" w:hint="default"/>
      </w:rPr>
    </w:lvl>
    <w:lvl w:ilvl="2" w:tplc="38D223CA" w:tentative="1">
      <w:start w:val="1"/>
      <w:numFmt w:val="bullet"/>
      <w:lvlText w:val="•"/>
      <w:lvlJc w:val="left"/>
      <w:pPr>
        <w:tabs>
          <w:tab w:val="num" w:pos="2160"/>
        </w:tabs>
        <w:ind w:left="2160" w:hanging="360"/>
      </w:pPr>
      <w:rPr>
        <w:rFonts w:ascii="Arial" w:hAnsi="Arial" w:hint="default"/>
      </w:rPr>
    </w:lvl>
    <w:lvl w:ilvl="3" w:tplc="53426400" w:tentative="1">
      <w:start w:val="1"/>
      <w:numFmt w:val="bullet"/>
      <w:lvlText w:val="•"/>
      <w:lvlJc w:val="left"/>
      <w:pPr>
        <w:tabs>
          <w:tab w:val="num" w:pos="2880"/>
        </w:tabs>
        <w:ind w:left="2880" w:hanging="360"/>
      </w:pPr>
      <w:rPr>
        <w:rFonts w:ascii="Arial" w:hAnsi="Arial" w:hint="default"/>
      </w:rPr>
    </w:lvl>
    <w:lvl w:ilvl="4" w:tplc="A8EE32FE" w:tentative="1">
      <w:start w:val="1"/>
      <w:numFmt w:val="bullet"/>
      <w:lvlText w:val="•"/>
      <w:lvlJc w:val="left"/>
      <w:pPr>
        <w:tabs>
          <w:tab w:val="num" w:pos="3600"/>
        </w:tabs>
        <w:ind w:left="3600" w:hanging="360"/>
      </w:pPr>
      <w:rPr>
        <w:rFonts w:ascii="Arial" w:hAnsi="Arial" w:hint="default"/>
      </w:rPr>
    </w:lvl>
    <w:lvl w:ilvl="5" w:tplc="BFD858D2" w:tentative="1">
      <w:start w:val="1"/>
      <w:numFmt w:val="bullet"/>
      <w:lvlText w:val="•"/>
      <w:lvlJc w:val="left"/>
      <w:pPr>
        <w:tabs>
          <w:tab w:val="num" w:pos="4320"/>
        </w:tabs>
        <w:ind w:left="4320" w:hanging="360"/>
      </w:pPr>
      <w:rPr>
        <w:rFonts w:ascii="Arial" w:hAnsi="Arial" w:hint="default"/>
      </w:rPr>
    </w:lvl>
    <w:lvl w:ilvl="6" w:tplc="046E2A7C" w:tentative="1">
      <w:start w:val="1"/>
      <w:numFmt w:val="bullet"/>
      <w:lvlText w:val="•"/>
      <w:lvlJc w:val="left"/>
      <w:pPr>
        <w:tabs>
          <w:tab w:val="num" w:pos="5040"/>
        </w:tabs>
        <w:ind w:left="5040" w:hanging="360"/>
      </w:pPr>
      <w:rPr>
        <w:rFonts w:ascii="Arial" w:hAnsi="Arial" w:hint="default"/>
      </w:rPr>
    </w:lvl>
    <w:lvl w:ilvl="7" w:tplc="6034471C" w:tentative="1">
      <w:start w:val="1"/>
      <w:numFmt w:val="bullet"/>
      <w:lvlText w:val="•"/>
      <w:lvlJc w:val="left"/>
      <w:pPr>
        <w:tabs>
          <w:tab w:val="num" w:pos="5760"/>
        </w:tabs>
        <w:ind w:left="5760" w:hanging="360"/>
      </w:pPr>
      <w:rPr>
        <w:rFonts w:ascii="Arial" w:hAnsi="Arial" w:hint="default"/>
      </w:rPr>
    </w:lvl>
    <w:lvl w:ilvl="8" w:tplc="57A8590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723E16BB"/>
    <w:multiLevelType w:val="hybridMultilevel"/>
    <w:tmpl w:val="91B092A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56757475">
    <w:abstractNumId w:val="5"/>
  </w:num>
  <w:num w:numId="2" w16cid:durableId="1011375670">
    <w:abstractNumId w:val="2"/>
  </w:num>
  <w:num w:numId="3" w16cid:durableId="623852601">
    <w:abstractNumId w:val="4"/>
  </w:num>
  <w:num w:numId="4" w16cid:durableId="1161434485">
    <w:abstractNumId w:val="0"/>
  </w:num>
  <w:num w:numId="5" w16cid:durableId="318391437">
    <w:abstractNumId w:val="3"/>
  </w:num>
  <w:num w:numId="6" w16cid:durableId="1076440964">
    <w:abstractNumId w:val="1"/>
  </w:num>
  <w:num w:numId="7" w16cid:durableId="135962269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764"/>
    <w:rsid w:val="00006F55"/>
    <w:rsid w:val="0003484E"/>
    <w:rsid w:val="000414FF"/>
    <w:rsid w:val="00051804"/>
    <w:rsid w:val="00051C4E"/>
    <w:rsid w:val="00057905"/>
    <w:rsid w:val="00066238"/>
    <w:rsid w:val="0006701F"/>
    <w:rsid w:val="000772B6"/>
    <w:rsid w:val="00084F48"/>
    <w:rsid w:val="000910B8"/>
    <w:rsid w:val="000931BB"/>
    <w:rsid w:val="00094BF5"/>
    <w:rsid w:val="000C53CB"/>
    <w:rsid w:val="000D5984"/>
    <w:rsid w:val="000E6D41"/>
    <w:rsid w:val="000F6C52"/>
    <w:rsid w:val="00106031"/>
    <w:rsid w:val="001068FB"/>
    <w:rsid w:val="00116972"/>
    <w:rsid w:val="00121935"/>
    <w:rsid w:val="00122B14"/>
    <w:rsid w:val="001435D1"/>
    <w:rsid w:val="00146F87"/>
    <w:rsid w:val="001514C6"/>
    <w:rsid w:val="00174AE4"/>
    <w:rsid w:val="00192048"/>
    <w:rsid w:val="001A3D59"/>
    <w:rsid w:val="001A7CE5"/>
    <w:rsid w:val="001C1F48"/>
    <w:rsid w:val="001C7A55"/>
    <w:rsid w:val="001E79E6"/>
    <w:rsid w:val="001F0D90"/>
    <w:rsid w:val="00215CEE"/>
    <w:rsid w:val="0022567C"/>
    <w:rsid w:val="00234C0C"/>
    <w:rsid w:val="00235FFA"/>
    <w:rsid w:val="00241ABC"/>
    <w:rsid w:val="00243EF6"/>
    <w:rsid w:val="00244C84"/>
    <w:rsid w:val="00246DD5"/>
    <w:rsid w:val="00246E93"/>
    <w:rsid w:val="00247E4A"/>
    <w:rsid w:val="00260255"/>
    <w:rsid w:val="00261217"/>
    <w:rsid w:val="002712B9"/>
    <w:rsid w:val="00271348"/>
    <w:rsid w:val="002760AC"/>
    <w:rsid w:val="00282AEB"/>
    <w:rsid w:val="002847A0"/>
    <w:rsid w:val="002B1EEB"/>
    <w:rsid w:val="002B5302"/>
    <w:rsid w:val="002B79F6"/>
    <w:rsid w:val="002E7A95"/>
    <w:rsid w:val="002F229E"/>
    <w:rsid w:val="002F238F"/>
    <w:rsid w:val="00302AF0"/>
    <w:rsid w:val="003058B9"/>
    <w:rsid w:val="0031221F"/>
    <w:rsid w:val="00313AE7"/>
    <w:rsid w:val="003220E9"/>
    <w:rsid w:val="00334E7B"/>
    <w:rsid w:val="003427AC"/>
    <w:rsid w:val="003631FC"/>
    <w:rsid w:val="00394F7A"/>
    <w:rsid w:val="0039584A"/>
    <w:rsid w:val="003A3AA7"/>
    <w:rsid w:val="003B4263"/>
    <w:rsid w:val="003B5313"/>
    <w:rsid w:val="003B66F7"/>
    <w:rsid w:val="003D0BBC"/>
    <w:rsid w:val="003E070A"/>
    <w:rsid w:val="00413DF2"/>
    <w:rsid w:val="00432991"/>
    <w:rsid w:val="00437478"/>
    <w:rsid w:val="0044106F"/>
    <w:rsid w:val="00447BFF"/>
    <w:rsid w:val="0045333A"/>
    <w:rsid w:val="00476331"/>
    <w:rsid w:val="004938AA"/>
    <w:rsid w:val="004A4BA6"/>
    <w:rsid w:val="004D20FC"/>
    <w:rsid w:val="004E1EAF"/>
    <w:rsid w:val="00505321"/>
    <w:rsid w:val="00515550"/>
    <w:rsid w:val="00534412"/>
    <w:rsid w:val="005441B6"/>
    <w:rsid w:val="00544DD0"/>
    <w:rsid w:val="0055178F"/>
    <w:rsid w:val="00561D88"/>
    <w:rsid w:val="00583E99"/>
    <w:rsid w:val="00585D11"/>
    <w:rsid w:val="005A3F93"/>
    <w:rsid w:val="005B0853"/>
    <w:rsid w:val="005B5451"/>
    <w:rsid w:val="005C3AE1"/>
    <w:rsid w:val="005D2E84"/>
    <w:rsid w:val="005E080B"/>
    <w:rsid w:val="005F4560"/>
    <w:rsid w:val="006003AB"/>
    <w:rsid w:val="006003BB"/>
    <w:rsid w:val="00607212"/>
    <w:rsid w:val="00630F5B"/>
    <w:rsid w:val="00640F7D"/>
    <w:rsid w:val="006541AA"/>
    <w:rsid w:val="00656EB7"/>
    <w:rsid w:val="00662E58"/>
    <w:rsid w:val="00671E3F"/>
    <w:rsid w:val="00695A51"/>
    <w:rsid w:val="006A6FBE"/>
    <w:rsid w:val="006B11F3"/>
    <w:rsid w:val="006C36BB"/>
    <w:rsid w:val="006C71BD"/>
    <w:rsid w:val="006D2E6F"/>
    <w:rsid w:val="0072291F"/>
    <w:rsid w:val="00723B94"/>
    <w:rsid w:val="00732D72"/>
    <w:rsid w:val="00733B3E"/>
    <w:rsid w:val="00741512"/>
    <w:rsid w:val="0075429C"/>
    <w:rsid w:val="00757442"/>
    <w:rsid w:val="00770995"/>
    <w:rsid w:val="007851EE"/>
    <w:rsid w:val="00787ACC"/>
    <w:rsid w:val="007B180F"/>
    <w:rsid w:val="007B4060"/>
    <w:rsid w:val="007D0206"/>
    <w:rsid w:val="007E1D9E"/>
    <w:rsid w:val="00800418"/>
    <w:rsid w:val="00800C5D"/>
    <w:rsid w:val="0080435D"/>
    <w:rsid w:val="008545CF"/>
    <w:rsid w:val="00855DA9"/>
    <w:rsid w:val="00860813"/>
    <w:rsid w:val="00873F64"/>
    <w:rsid w:val="00874020"/>
    <w:rsid w:val="00874A16"/>
    <w:rsid w:val="008E1368"/>
    <w:rsid w:val="008E3DF5"/>
    <w:rsid w:val="00903EBC"/>
    <w:rsid w:val="00927DF4"/>
    <w:rsid w:val="00934DDC"/>
    <w:rsid w:val="009606A5"/>
    <w:rsid w:val="00972D64"/>
    <w:rsid w:val="0097757D"/>
    <w:rsid w:val="00982474"/>
    <w:rsid w:val="0099122D"/>
    <w:rsid w:val="009C3EA3"/>
    <w:rsid w:val="009F100E"/>
    <w:rsid w:val="009F6D53"/>
    <w:rsid w:val="00A10228"/>
    <w:rsid w:val="00A361FD"/>
    <w:rsid w:val="00A5072D"/>
    <w:rsid w:val="00A647D3"/>
    <w:rsid w:val="00A65F5C"/>
    <w:rsid w:val="00A77FAD"/>
    <w:rsid w:val="00A905B0"/>
    <w:rsid w:val="00AA2799"/>
    <w:rsid w:val="00AB03DB"/>
    <w:rsid w:val="00AC5D87"/>
    <w:rsid w:val="00AD173F"/>
    <w:rsid w:val="00AE0B4D"/>
    <w:rsid w:val="00AE198D"/>
    <w:rsid w:val="00AE23BF"/>
    <w:rsid w:val="00AE4D68"/>
    <w:rsid w:val="00AF2F8D"/>
    <w:rsid w:val="00B059C6"/>
    <w:rsid w:val="00B14869"/>
    <w:rsid w:val="00B172A6"/>
    <w:rsid w:val="00B202B7"/>
    <w:rsid w:val="00B252F4"/>
    <w:rsid w:val="00B41F32"/>
    <w:rsid w:val="00B42DF9"/>
    <w:rsid w:val="00B97D6F"/>
    <w:rsid w:val="00BA3326"/>
    <w:rsid w:val="00BB6E54"/>
    <w:rsid w:val="00BC0BD4"/>
    <w:rsid w:val="00BC26E4"/>
    <w:rsid w:val="00BC6054"/>
    <w:rsid w:val="00BE640D"/>
    <w:rsid w:val="00C03473"/>
    <w:rsid w:val="00C11F08"/>
    <w:rsid w:val="00C2022E"/>
    <w:rsid w:val="00C313CC"/>
    <w:rsid w:val="00C603E3"/>
    <w:rsid w:val="00C64150"/>
    <w:rsid w:val="00C9060F"/>
    <w:rsid w:val="00C95157"/>
    <w:rsid w:val="00CE008D"/>
    <w:rsid w:val="00CE02CD"/>
    <w:rsid w:val="00CF4E0D"/>
    <w:rsid w:val="00D03088"/>
    <w:rsid w:val="00D16D50"/>
    <w:rsid w:val="00D51DC1"/>
    <w:rsid w:val="00D62188"/>
    <w:rsid w:val="00D76C5A"/>
    <w:rsid w:val="00D8274F"/>
    <w:rsid w:val="00DF65D7"/>
    <w:rsid w:val="00DF6AC4"/>
    <w:rsid w:val="00E15364"/>
    <w:rsid w:val="00E16B84"/>
    <w:rsid w:val="00E25411"/>
    <w:rsid w:val="00E258E4"/>
    <w:rsid w:val="00E25EC9"/>
    <w:rsid w:val="00E30C22"/>
    <w:rsid w:val="00E423F4"/>
    <w:rsid w:val="00E43089"/>
    <w:rsid w:val="00E842EC"/>
    <w:rsid w:val="00E84766"/>
    <w:rsid w:val="00E96BA5"/>
    <w:rsid w:val="00EA73AE"/>
    <w:rsid w:val="00ED372B"/>
    <w:rsid w:val="00ED3E5D"/>
    <w:rsid w:val="00EF4279"/>
    <w:rsid w:val="00EF60F9"/>
    <w:rsid w:val="00EF7DE2"/>
    <w:rsid w:val="00F01C3F"/>
    <w:rsid w:val="00F05778"/>
    <w:rsid w:val="00F07FF3"/>
    <w:rsid w:val="00F3188C"/>
    <w:rsid w:val="00F3208A"/>
    <w:rsid w:val="00F35D1A"/>
    <w:rsid w:val="00F41764"/>
    <w:rsid w:val="00F41B74"/>
    <w:rsid w:val="00F56133"/>
    <w:rsid w:val="00F6131D"/>
    <w:rsid w:val="00F63410"/>
    <w:rsid w:val="00F7572E"/>
    <w:rsid w:val="00F8713A"/>
    <w:rsid w:val="00F87394"/>
    <w:rsid w:val="00FA72CE"/>
    <w:rsid w:val="00FB162F"/>
    <w:rsid w:val="00FB3AE3"/>
    <w:rsid w:val="00FB4448"/>
    <w:rsid w:val="00FB44DB"/>
    <w:rsid w:val="00FB49C2"/>
    <w:rsid w:val="00FB5D03"/>
    <w:rsid w:val="00FC0235"/>
    <w:rsid w:val="00FC2D85"/>
    <w:rsid w:val="00FD34C4"/>
    <w:rsid w:val="00FD5D54"/>
    <w:rsid w:val="00FE287A"/>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BE101"/>
  <w15:chartTrackingRefBased/>
  <w15:docId w15:val="{1E9D8FC1-21F9-4F24-B550-55B904193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uiPriority w:val="99"/>
    <w:unhideWhenUsed/>
    <w:rsid w:val="00F41764"/>
    <w:pPr>
      <w:spacing w:after="0" w:line="240" w:lineRule="auto"/>
    </w:pPr>
    <w:rPr>
      <w:rFonts w:ascii="Consolas" w:hAnsi="Consolas" w:cs="Times New Roman"/>
      <w:sz w:val="21"/>
      <w:szCs w:val="21"/>
    </w:rPr>
  </w:style>
  <w:style w:type="character" w:customStyle="1" w:styleId="TestonormaleCarattere">
    <w:name w:val="Testo normale Carattere"/>
    <w:basedOn w:val="Carpredefinitoparagrafo"/>
    <w:link w:val="Testonormale"/>
    <w:uiPriority w:val="99"/>
    <w:rsid w:val="00F41764"/>
    <w:rPr>
      <w:rFonts w:ascii="Consolas" w:hAnsi="Consolas" w:cs="Times New Roman"/>
      <w:sz w:val="21"/>
      <w:szCs w:val="21"/>
    </w:rPr>
  </w:style>
  <w:style w:type="paragraph" w:customStyle="1" w:styleId="xmsoplaintext">
    <w:name w:val="x_msoplaintext"/>
    <w:basedOn w:val="Normale"/>
    <w:rsid w:val="00C03473"/>
    <w:pPr>
      <w:spacing w:after="0" w:line="240" w:lineRule="auto"/>
    </w:pPr>
    <w:rPr>
      <w:rFonts w:ascii="Consolas" w:hAnsi="Consolas" w:cs="Calibri"/>
      <w:sz w:val="21"/>
      <w:szCs w:val="21"/>
      <w:lang w:eastAsia="it-IT"/>
    </w:rPr>
  </w:style>
  <w:style w:type="paragraph" w:customStyle="1" w:styleId="m5567392769197766824xmsoplaintext">
    <w:name w:val="m_5567392769197766824xmsoplaintext"/>
    <w:basedOn w:val="Normale"/>
    <w:rsid w:val="00121935"/>
    <w:pPr>
      <w:spacing w:before="100" w:beforeAutospacing="1" w:after="100" w:afterAutospacing="1" w:line="240" w:lineRule="auto"/>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877556">
      <w:bodyDiv w:val="1"/>
      <w:marLeft w:val="0"/>
      <w:marRight w:val="0"/>
      <w:marTop w:val="0"/>
      <w:marBottom w:val="0"/>
      <w:divBdr>
        <w:top w:val="none" w:sz="0" w:space="0" w:color="auto"/>
        <w:left w:val="none" w:sz="0" w:space="0" w:color="auto"/>
        <w:bottom w:val="none" w:sz="0" w:space="0" w:color="auto"/>
        <w:right w:val="none" w:sz="0" w:space="0" w:color="auto"/>
      </w:divBdr>
    </w:div>
    <w:div w:id="262690022">
      <w:bodyDiv w:val="1"/>
      <w:marLeft w:val="0"/>
      <w:marRight w:val="0"/>
      <w:marTop w:val="0"/>
      <w:marBottom w:val="0"/>
      <w:divBdr>
        <w:top w:val="none" w:sz="0" w:space="0" w:color="auto"/>
        <w:left w:val="none" w:sz="0" w:space="0" w:color="auto"/>
        <w:bottom w:val="none" w:sz="0" w:space="0" w:color="auto"/>
        <w:right w:val="none" w:sz="0" w:space="0" w:color="auto"/>
      </w:divBdr>
    </w:div>
    <w:div w:id="553780895">
      <w:bodyDiv w:val="1"/>
      <w:marLeft w:val="0"/>
      <w:marRight w:val="0"/>
      <w:marTop w:val="0"/>
      <w:marBottom w:val="0"/>
      <w:divBdr>
        <w:top w:val="none" w:sz="0" w:space="0" w:color="auto"/>
        <w:left w:val="none" w:sz="0" w:space="0" w:color="auto"/>
        <w:bottom w:val="none" w:sz="0" w:space="0" w:color="auto"/>
        <w:right w:val="none" w:sz="0" w:space="0" w:color="auto"/>
      </w:divBdr>
    </w:div>
    <w:div w:id="829715673">
      <w:bodyDiv w:val="1"/>
      <w:marLeft w:val="0"/>
      <w:marRight w:val="0"/>
      <w:marTop w:val="0"/>
      <w:marBottom w:val="0"/>
      <w:divBdr>
        <w:top w:val="none" w:sz="0" w:space="0" w:color="auto"/>
        <w:left w:val="none" w:sz="0" w:space="0" w:color="auto"/>
        <w:bottom w:val="none" w:sz="0" w:space="0" w:color="auto"/>
        <w:right w:val="none" w:sz="0" w:space="0" w:color="auto"/>
      </w:divBdr>
    </w:div>
    <w:div w:id="2017682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4145A54F5B87294AA270D4AA46485F90" ma:contentTypeVersion="18" ma:contentTypeDescription="Creare un nuovo documento." ma:contentTypeScope="" ma:versionID="5b8abe72305cf9ba65ef5af5ae444dad">
  <xsd:schema xmlns:xsd="http://www.w3.org/2001/XMLSchema" xmlns:xs="http://www.w3.org/2001/XMLSchema" xmlns:p="http://schemas.microsoft.com/office/2006/metadata/properties" xmlns:ns2="557498cb-fcc7-43bc-86a1-6f7f5c3835d3" xmlns:ns3="b96a50e8-ff1c-4897-a3ac-3837c03855be" xmlns:ns4="0132d71f-c8d0-415e-8747-0db56b3199f7" targetNamespace="http://schemas.microsoft.com/office/2006/metadata/properties" ma:root="true" ma:fieldsID="5b94837a10b626e32e1e9859f0bd5dd3" ns2:_="" ns3:_="" ns4:_="">
    <xsd:import namespace="557498cb-fcc7-43bc-86a1-6f7f5c3835d3"/>
    <xsd:import namespace="b96a50e8-ff1c-4897-a3ac-3837c03855be"/>
    <xsd:import namespace="0132d71f-c8d0-415e-8747-0db56b3199f7"/>
    <xsd:element name="properties">
      <xsd:complexType>
        <xsd:sequence>
          <xsd:element name="documentManagement">
            <xsd:complexType>
              <xsd:all>
                <xsd:element ref="ns2:SharedWithUsers" minOccurs="0"/>
                <xsd:element ref="ns2:SharedWithDetails" minOccurs="0"/>
                <xsd:element ref="ns2:LastSharedByTime" minOccurs="0"/>
                <xsd:element ref="ns2:LastSharedByUser"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7498cb-fcc7-43bc-86a1-6f7f5c3835d3" elementFormDefault="qualified">
    <xsd:import namespace="http://schemas.microsoft.com/office/2006/documentManagement/types"/>
    <xsd:import namespace="http://schemas.microsoft.com/office/infopath/2007/PartnerControls"/>
    <xsd:element name="SharedWithUsers" ma:index="8" nillable="true" ma:displayName="Condivis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description="" ma:internalName="SharedWithDetails" ma:readOnly="true">
      <xsd:simpleType>
        <xsd:restriction base="dms:Note">
          <xsd:maxLength value="255"/>
        </xsd:restriction>
      </xsd:simpleType>
    </xsd:element>
    <xsd:element name="LastSharedByTime" ma:index="10" nillable="true" ma:displayName="Ora ultima condivisione" ma:description="" ma:internalName="LastSharedByTime" ma:readOnly="true">
      <xsd:simpleType>
        <xsd:restriction base="dms:DateTime"/>
      </xsd:simpleType>
    </xsd:element>
    <xsd:element name="LastSharedByUser" ma:index="11" nillable="true" ma:displayName="Autore ultima condivisione" ma:description="" ma:internalName="LastSharedByUse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96a50e8-ff1c-4897-a3ac-3837c03855be"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ServiceAutoTags" ma:index="15" nillable="true" ma:displayName="MediaServiceAutoTags" ma:description="" ma:internalName="MediaServiceAutoTags" ma:readOnly="true">
      <xsd:simpleType>
        <xsd:restriction base="dms:Text"/>
      </xsd:simpleType>
    </xsd:element>
    <xsd:element name="MediaServiceLocation" ma:index="16" nillable="true" ma:displayName="MediaServiceLocation" ma:description="" ma:internalName="MediaServiceLocation"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Tag immagine" ma:readOnly="false" ma:fieldId="{5cf76f15-5ced-4ddc-b409-7134ff3c332f}" ma:taxonomyMulti="true" ma:sspId="27df91d6-d2ad-47e8-936e-f42c9666fa2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132d71f-c8d0-415e-8747-0db56b3199f7"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451535b8-57d4-4e72-bf85-f21eb559d546}" ma:internalName="TaxCatchAll" ma:showField="CatchAllData" ma:web="0132d71f-c8d0-415e-8747-0db56b3199f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0132d71f-c8d0-415e-8747-0db56b3199f7" xsi:nil="true"/>
    <lcf76f155ced4ddcb4097134ff3c332f xmlns="b96a50e8-ff1c-4897-a3ac-3837c03855b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FAA4165-05FB-404C-BA3C-5863170F302E}">
  <ds:schemaRefs>
    <ds:schemaRef ds:uri="http://schemas.microsoft.com/sharepoint/v3/contenttype/forms"/>
  </ds:schemaRefs>
</ds:datastoreItem>
</file>

<file path=customXml/itemProps2.xml><?xml version="1.0" encoding="utf-8"?>
<ds:datastoreItem xmlns:ds="http://schemas.openxmlformats.org/officeDocument/2006/customXml" ds:itemID="{F2CCC4BF-A7EC-4D2F-8C2F-B0A727B138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7498cb-fcc7-43bc-86a1-6f7f5c3835d3"/>
    <ds:schemaRef ds:uri="b96a50e8-ff1c-4897-a3ac-3837c03855be"/>
    <ds:schemaRef ds:uri="0132d71f-c8d0-415e-8747-0db56b3199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490838-B6CB-4D62-97BA-FBF04247186D}">
  <ds:schemaRefs>
    <ds:schemaRef ds:uri="http://schemas.openxmlformats.org/officeDocument/2006/bibliography"/>
  </ds:schemaRefs>
</ds:datastoreItem>
</file>

<file path=customXml/itemProps4.xml><?xml version="1.0" encoding="utf-8"?>
<ds:datastoreItem xmlns:ds="http://schemas.openxmlformats.org/officeDocument/2006/customXml" ds:itemID="{40B5CBF9-7278-43A2-9589-612FDF46B988}">
  <ds:schemaRefs>
    <ds:schemaRef ds:uri="http://schemas.openxmlformats.org/package/2006/metadata/core-properties"/>
    <ds:schemaRef ds:uri="http://www.w3.org/XML/1998/namespace"/>
    <ds:schemaRef ds:uri="http://schemas.microsoft.com/office/2006/documentManagement/types"/>
    <ds:schemaRef ds:uri="http://purl.org/dc/dcmitype/"/>
    <ds:schemaRef ds:uri="http://schemas.microsoft.com/office/infopath/2007/PartnerControls"/>
    <ds:schemaRef ds:uri="b96a50e8-ff1c-4897-a3ac-3837c03855be"/>
    <ds:schemaRef ds:uri="http://purl.org/dc/elements/1.1/"/>
    <ds:schemaRef ds:uri="0132d71f-c8d0-415e-8747-0db56b3199f7"/>
    <ds:schemaRef ds:uri="557498cb-fcc7-43bc-86a1-6f7f5c3835d3"/>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1005</Words>
  <Characters>5733</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Rossana Pecchi</dc:creator>
  <cp:keywords/>
  <dc:description/>
  <cp:lastModifiedBy>Rossana Pecchi</cp:lastModifiedBy>
  <cp:revision>2</cp:revision>
  <dcterms:created xsi:type="dcterms:W3CDTF">2023-02-22T15:22:00Z</dcterms:created>
  <dcterms:modified xsi:type="dcterms:W3CDTF">2023-02-22T15:22:00Z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0x0101004145A54F5B87294AA270D4AA46485F90</vt:lpwstr>
  </property>
  <property fmtid="{D5CDD505-2E9C-101B-9397-08002B2CF9AE}" pid="3" name="MediaServiceImageTags">
    <vt:lpwstr/>
  </property>
</Properties>
</file>